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3E92" w14:textId="2E761933" w:rsidR="00D5299E" w:rsidRPr="00D5299E" w:rsidRDefault="00D5299E" w:rsidP="00D52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6"/>
          <w:szCs w:val="26"/>
        </w:rPr>
      </w:pP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>Presentation Title</w:t>
      </w: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 xml:space="preserve"> -</w:t>
      </w:r>
      <w:r>
        <w:rPr>
          <w:rFonts w:ascii="Arial" w:eastAsia="Times New Roman" w:hAnsi="Arial" w:cs="Arial"/>
          <w:color w:val="000000"/>
          <w:spacing w:val="15"/>
          <w:sz w:val="26"/>
          <w:szCs w:val="26"/>
        </w:rPr>
        <w:t xml:space="preserve"> </w:t>
      </w:r>
      <w:r w:rsidRPr="00D5299E">
        <w:rPr>
          <w:rFonts w:ascii="Arial" w:eastAsia="Times New Roman" w:hAnsi="Arial" w:cs="Arial"/>
          <w:color w:val="000000"/>
          <w:spacing w:val="15"/>
          <w:sz w:val="26"/>
          <w:szCs w:val="26"/>
        </w:rPr>
        <w:t>Effect of REGEN-COV Infusions on hospitalizations secondary to COVID-19 at a Regional Community Hospital</w:t>
      </w:r>
    </w:p>
    <w:p w14:paraId="272160E9" w14:textId="768EDBDD" w:rsidR="00D5299E" w:rsidRPr="00D5299E" w:rsidRDefault="00D5299E" w:rsidP="00D52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6"/>
          <w:szCs w:val="26"/>
        </w:rPr>
      </w:pP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>Author(s)</w:t>
      </w:r>
      <w:r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 xml:space="preserve"> – </w:t>
      </w:r>
      <w:r w:rsidRPr="00D5299E">
        <w:rPr>
          <w:rFonts w:ascii="Arial" w:eastAsia="Times New Roman" w:hAnsi="Arial" w:cs="Arial"/>
          <w:color w:val="000000"/>
          <w:spacing w:val="15"/>
          <w:sz w:val="26"/>
          <w:szCs w:val="26"/>
        </w:rPr>
        <w:t>Nicholas Shields, PharmD</w:t>
      </w:r>
    </w:p>
    <w:p w14:paraId="468F9905" w14:textId="69C8B9E0" w:rsidR="00D5299E" w:rsidRPr="00D5299E" w:rsidRDefault="00D5299E" w:rsidP="00D52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6"/>
          <w:szCs w:val="26"/>
        </w:rPr>
      </w:pP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>Practice Site</w:t>
      </w: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 xml:space="preserve"> –</w:t>
      </w:r>
      <w:r>
        <w:rPr>
          <w:rFonts w:ascii="Arial" w:eastAsia="Times New Roman" w:hAnsi="Arial" w:cs="Arial"/>
          <w:color w:val="000000"/>
          <w:spacing w:val="15"/>
          <w:sz w:val="26"/>
          <w:szCs w:val="26"/>
        </w:rPr>
        <w:t xml:space="preserve"> Novant Health New Hanover Regional Medical Center</w:t>
      </w:r>
    </w:p>
    <w:p w14:paraId="0DEE2E82" w14:textId="2C69E02F" w:rsidR="00D5299E" w:rsidRPr="00D5299E" w:rsidRDefault="00D5299E" w:rsidP="00D52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6"/>
          <w:szCs w:val="26"/>
        </w:rPr>
      </w:pP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>Background Information</w:t>
      </w: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 xml:space="preserve"> –</w:t>
      </w:r>
      <w:r>
        <w:rPr>
          <w:rFonts w:ascii="Arial" w:eastAsia="Times New Roman" w:hAnsi="Arial" w:cs="Arial"/>
          <w:color w:val="000000"/>
          <w:spacing w:val="15"/>
          <w:sz w:val="26"/>
          <w:szCs w:val="26"/>
        </w:rPr>
        <w:t xml:space="preserve"> The FDA authorized the use of REGEN-COV in June 2021 and shortly after COVID-19 cases were beginning to rise in the southeast. This institution noticed the as an area to have a positive impact on the community and modified an infusion clinic to meet the needs of the community by created a workflow, referral system, and protocol for the infusion of monoclonal antibodies for the treatment of COVID-19.</w:t>
      </w:r>
    </w:p>
    <w:p w14:paraId="057AF4F7" w14:textId="6A1CFB8F" w:rsidR="00D5299E" w:rsidRPr="00D5299E" w:rsidRDefault="00D5299E" w:rsidP="00D52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6"/>
          <w:szCs w:val="26"/>
        </w:rPr>
      </w:pP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>Objective</w:t>
      </w: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 xml:space="preserve"> –</w:t>
      </w:r>
      <w:r w:rsidRPr="00D5299E">
        <w:rPr>
          <w:rFonts w:ascii="Arial" w:eastAsia="Times New Roman" w:hAnsi="Arial" w:cs="Arial"/>
          <w:color w:val="000000"/>
          <w:spacing w:val="15"/>
          <w:sz w:val="26"/>
          <w:szCs w:val="26"/>
        </w:rPr>
        <w:t xml:space="preserve"> </w:t>
      </w:r>
      <w:r w:rsidRPr="00D5299E">
        <w:rPr>
          <w:rFonts w:ascii="Arial" w:eastAsia="Times New Roman" w:hAnsi="Arial" w:cs="Arial"/>
          <w:color w:val="000000"/>
          <w:spacing w:val="15"/>
          <w:sz w:val="26"/>
          <w:szCs w:val="26"/>
        </w:rPr>
        <w:t>Evaluate the impact of NH NHRMC’s infusion clinic R</w:t>
      </w:r>
      <w:r>
        <w:rPr>
          <w:rFonts w:ascii="Arial" w:eastAsia="Times New Roman" w:hAnsi="Arial" w:cs="Arial"/>
          <w:color w:val="000000"/>
          <w:spacing w:val="15"/>
          <w:sz w:val="26"/>
          <w:szCs w:val="26"/>
        </w:rPr>
        <w:t>EGEN</w:t>
      </w:r>
      <w:r w:rsidRPr="00D5299E">
        <w:rPr>
          <w:rFonts w:ascii="Arial" w:eastAsia="Times New Roman" w:hAnsi="Arial" w:cs="Arial"/>
          <w:color w:val="000000"/>
          <w:spacing w:val="15"/>
          <w:sz w:val="26"/>
          <w:szCs w:val="26"/>
        </w:rPr>
        <w:t>-COV administrations on our community during the COVID-19 pandemic</w:t>
      </w:r>
    </w:p>
    <w:p w14:paraId="591462FF" w14:textId="5C9E41BC" w:rsidR="00D5299E" w:rsidRPr="00D5299E" w:rsidRDefault="00D5299E" w:rsidP="00D52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6"/>
          <w:szCs w:val="26"/>
        </w:rPr>
      </w:pP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>Methods</w:t>
      </w: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 xml:space="preserve"> –</w:t>
      </w:r>
      <w:r>
        <w:rPr>
          <w:rFonts w:ascii="Arial" w:eastAsia="Times New Roman" w:hAnsi="Arial" w:cs="Arial"/>
          <w:color w:val="000000"/>
          <w:spacing w:val="15"/>
          <w:sz w:val="26"/>
          <w:szCs w:val="26"/>
        </w:rPr>
        <w:t xml:space="preserve"> This was an IRB approved study, that consisted of a retrospective chart review for patients who received an infusion of REGEN-COV at this institution. Descriptive statistics were used analyze the data, which was compared to the closest available comparators.</w:t>
      </w:r>
    </w:p>
    <w:p w14:paraId="7E26C479" w14:textId="19C1CDFD" w:rsidR="00D5299E" w:rsidRPr="00D5299E" w:rsidRDefault="00D5299E" w:rsidP="00D52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6"/>
          <w:szCs w:val="26"/>
        </w:rPr>
      </w:pP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>Preliminary Results</w:t>
      </w: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 xml:space="preserve"> –</w:t>
      </w:r>
      <w:r>
        <w:rPr>
          <w:rFonts w:ascii="Arial" w:eastAsia="Times New Roman" w:hAnsi="Arial" w:cs="Arial"/>
          <w:color w:val="000000"/>
          <w:spacing w:val="15"/>
          <w:sz w:val="26"/>
          <w:szCs w:val="26"/>
        </w:rPr>
        <w:t xml:space="preserve"> There were 1444 total infusions administered. Approximately 10% (145) patients were admitted within 30 days after receiving an infusion for REGEN-COV, and death within 30 days was &lt;1%. Looking at mortality from 31-60 days there were 45 (3.1%) more patients with a hospital admission. Comparing the </w:t>
      </w:r>
      <w:r>
        <w:rPr>
          <w:rFonts w:ascii="Arial" w:eastAsia="Times New Roman" w:hAnsi="Arial" w:cs="Arial"/>
          <w:color w:val="000000"/>
          <w:spacing w:val="15"/>
          <w:sz w:val="26"/>
          <w:szCs w:val="26"/>
        </w:rPr>
        <w:t xml:space="preserve">overall </w:t>
      </w:r>
      <w:r>
        <w:rPr>
          <w:rFonts w:ascii="Arial" w:eastAsia="Times New Roman" w:hAnsi="Arial" w:cs="Arial"/>
          <w:color w:val="000000"/>
          <w:spacing w:val="15"/>
          <w:sz w:val="26"/>
          <w:szCs w:val="26"/>
        </w:rPr>
        <w:t xml:space="preserve">inpatient </w:t>
      </w:r>
      <w:r>
        <w:rPr>
          <w:rFonts w:ascii="Arial" w:eastAsia="Times New Roman" w:hAnsi="Arial" w:cs="Arial"/>
          <w:color w:val="000000"/>
          <w:spacing w:val="15"/>
          <w:sz w:val="26"/>
          <w:szCs w:val="26"/>
        </w:rPr>
        <w:t xml:space="preserve">mortality during the pandemic </w:t>
      </w:r>
      <w:r>
        <w:rPr>
          <w:rFonts w:ascii="Arial" w:eastAsia="Times New Roman" w:hAnsi="Arial" w:cs="Arial"/>
          <w:color w:val="000000"/>
          <w:spacing w:val="15"/>
          <w:sz w:val="26"/>
          <w:szCs w:val="26"/>
        </w:rPr>
        <w:t xml:space="preserve">at this institution to the in-patient mortality in this study we see a noticeable decrease from 14.7% to 6.8% respectively.  Lastly, the average length of stay in this study was lower than the total length of stay for the pandemic with a decrease from 8.69 days to 3.4 days. </w:t>
      </w:r>
    </w:p>
    <w:p w14:paraId="304C4F1E" w14:textId="49A731B5" w:rsidR="00D5299E" w:rsidRPr="00D5299E" w:rsidRDefault="00D5299E" w:rsidP="00D52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</w:pPr>
      <w:r w:rsidRPr="00D5299E"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>Conclusion</w:t>
      </w:r>
      <w:r>
        <w:rPr>
          <w:rFonts w:ascii="Arial" w:eastAsia="Times New Roman" w:hAnsi="Arial" w:cs="Arial"/>
          <w:b/>
          <w:bCs/>
          <w:color w:val="000000"/>
          <w:spacing w:val="15"/>
          <w:sz w:val="26"/>
          <w:szCs w:val="26"/>
        </w:rPr>
        <w:t xml:space="preserve"> – </w:t>
      </w:r>
      <w:r>
        <w:rPr>
          <w:rFonts w:ascii="Arial" w:eastAsia="Times New Roman" w:hAnsi="Arial" w:cs="Arial"/>
          <w:color w:val="000000"/>
          <w:spacing w:val="15"/>
          <w:sz w:val="26"/>
          <w:szCs w:val="26"/>
        </w:rPr>
        <w:t xml:space="preserve">Creating a workflow and program for REGEN-COV infusions at the clinic proved to meet the needs of our community given the total number of infusions and the amount of cases in our area. Observationally, there was a benefit in outcomes from patients that received an infusion of REGEN-COV. This innovation appears to be a success in outcomes, adaptability of this health-system and, likely, in assisting with patient loyalty. </w:t>
      </w:r>
    </w:p>
    <w:p w14:paraId="28FB23DC" w14:textId="77777777" w:rsidR="0021007A" w:rsidRDefault="00D5299E"/>
    <w:sectPr w:rsidR="0021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64987"/>
    <w:multiLevelType w:val="multilevel"/>
    <w:tmpl w:val="AB52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9E"/>
    <w:rsid w:val="001329E0"/>
    <w:rsid w:val="00CF12F3"/>
    <w:rsid w:val="00D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9295"/>
  <w15:chartTrackingRefBased/>
  <w15:docId w15:val="{FFD2A602-248E-4610-AD2E-56E9892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1824</Characters>
  <Application>Microsoft Office Word</Application>
  <DocSecurity>0</DocSecurity>
  <Lines>15</Lines>
  <Paragraphs>4</Paragraphs>
  <ScaleCrop>false</ScaleCrop>
  <Company>New Hanover Regional Medical Center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Nicholas</dc:creator>
  <cp:keywords/>
  <dc:description/>
  <cp:lastModifiedBy>Shields, Nicholas</cp:lastModifiedBy>
  <cp:revision>1</cp:revision>
  <dcterms:created xsi:type="dcterms:W3CDTF">2022-05-06T23:34:00Z</dcterms:created>
  <dcterms:modified xsi:type="dcterms:W3CDTF">2022-05-07T00:23:00Z</dcterms:modified>
</cp:coreProperties>
</file>