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AADA" w14:textId="5911228B" w:rsidR="00804003" w:rsidRPr="00562D96" w:rsidRDefault="00804003" w:rsidP="00562D96">
      <w:pPr>
        <w:jc w:val="center"/>
        <w:rPr>
          <w:rFonts w:ascii="Times New Roman" w:hAnsi="Times New Roman" w:cs="Times New Roman"/>
          <w:b/>
          <w:bCs/>
        </w:rPr>
      </w:pPr>
      <w:r w:rsidRPr="00562D96">
        <w:rPr>
          <w:rFonts w:ascii="Times New Roman" w:hAnsi="Times New Roman" w:cs="Times New Roman"/>
          <w:b/>
          <w:bCs/>
        </w:rPr>
        <w:t>Impact of Indication-based Prescribing of D</w:t>
      </w:r>
      <w:r w:rsidR="00562D96" w:rsidRPr="00562D96">
        <w:rPr>
          <w:rFonts w:ascii="Times New Roman" w:hAnsi="Times New Roman" w:cs="Times New Roman"/>
          <w:b/>
          <w:bCs/>
        </w:rPr>
        <w:t>irect Oral Anticoagulants (DOACs)</w:t>
      </w:r>
    </w:p>
    <w:p w14:paraId="5AF61DC6" w14:textId="6DF919C1" w:rsidR="006C179D" w:rsidRPr="003C33BC" w:rsidRDefault="006C179D">
      <w:pPr>
        <w:rPr>
          <w:rFonts w:ascii="Times New Roman" w:hAnsi="Times New Roman" w:cs="Times New Roman"/>
        </w:rPr>
      </w:pPr>
      <w:r w:rsidRPr="00562D96">
        <w:rPr>
          <w:rFonts w:ascii="Times New Roman" w:hAnsi="Times New Roman" w:cs="Times New Roman"/>
          <w:b/>
          <w:bCs/>
        </w:rPr>
        <w:t>Authors:</w:t>
      </w:r>
      <w:r w:rsidRPr="003C33BC">
        <w:rPr>
          <w:rFonts w:ascii="Times New Roman" w:hAnsi="Times New Roman" w:cs="Times New Roman"/>
        </w:rPr>
        <w:t xml:space="preserve"> </w:t>
      </w:r>
      <w:r w:rsidR="00BC2320">
        <w:rPr>
          <w:rFonts w:ascii="Times New Roman" w:hAnsi="Times New Roman" w:cs="Times New Roman"/>
        </w:rPr>
        <w:t>Gabrielle Duncan, PharmD;</w:t>
      </w:r>
      <w:r w:rsidRPr="003C33BC">
        <w:rPr>
          <w:rFonts w:ascii="Times New Roman" w:hAnsi="Times New Roman" w:cs="Times New Roman"/>
        </w:rPr>
        <w:t xml:space="preserve"> </w:t>
      </w:r>
      <w:r w:rsidR="00BC2320">
        <w:rPr>
          <w:rFonts w:ascii="Times New Roman" w:hAnsi="Times New Roman" w:cs="Times New Roman"/>
        </w:rPr>
        <w:t xml:space="preserve">Michelle </w:t>
      </w:r>
      <w:proofErr w:type="spellStart"/>
      <w:r w:rsidRPr="003C33BC">
        <w:rPr>
          <w:rFonts w:ascii="Times New Roman" w:hAnsi="Times New Roman" w:cs="Times New Roman"/>
        </w:rPr>
        <w:t>Rager</w:t>
      </w:r>
      <w:proofErr w:type="spellEnd"/>
      <w:r w:rsidR="00BC2320">
        <w:rPr>
          <w:rFonts w:ascii="Times New Roman" w:hAnsi="Times New Roman" w:cs="Times New Roman"/>
        </w:rPr>
        <w:t>, PharmD, BCPS, BCACP, CPP; Geena Eglin, PharmD, BC</w:t>
      </w:r>
      <w:r w:rsidR="00562D96">
        <w:rPr>
          <w:rFonts w:ascii="Times New Roman" w:hAnsi="Times New Roman" w:cs="Times New Roman"/>
        </w:rPr>
        <w:t>ACP, CSP, CPP</w:t>
      </w:r>
    </w:p>
    <w:p w14:paraId="0BC87E04" w14:textId="711E45FC" w:rsidR="006C179D" w:rsidRPr="003C33BC" w:rsidRDefault="006C179D">
      <w:pPr>
        <w:rPr>
          <w:rFonts w:ascii="Times New Roman" w:hAnsi="Times New Roman" w:cs="Times New Roman"/>
        </w:rPr>
      </w:pPr>
      <w:r w:rsidRPr="00562D96">
        <w:rPr>
          <w:rFonts w:ascii="Times New Roman" w:hAnsi="Times New Roman" w:cs="Times New Roman"/>
          <w:b/>
          <w:bCs/>
        </w:rPr>
        <w:t>Practice Site:</w:t>
      </w:r>
      <w:r w:rsidRPr="003C33BC">
        <w:rPr>
          <w:rFonts w:ascii="Times New Roman" w:hAnsi="Times New Roman" w:cs="Times New Roman"/>
        </w:rPr>
        <w:t xml:space="preserve"> </w:t>
      </w:r>
      <w:r w:rsidR="00BC2320">
        <w:rPr>
          <w:rFonts w:ascii="Times New Roman" w:hAnsi="Times New Roman" w:cs="Times New Roman"/>
        </w:rPr>
        <w:t xml:space="preserve">Novant Health </w:t>
      </w:r>
      <w:r w:rsidRPr="003C33BC">
        <w:rPr>
          <w:rFonts w:ascii="Times New Roman" w:hAnsi="Times New Roman" w:cs="Times New Roman"/>
        </w:rPr>
        <w:t>New Hanover Regional Medical Center</w:t>
      </w:r>
    </w:p>
    <w:p w14:paraId="39A12796" w14:textId="07BC8D43" w:rsidR="00044696" w:rsidRPr="00562D96" w:rsidRDefault="006C179D" w:rsidP="00562D96">
      <w:pPr>
        <w:rPr>
          <w:rFonts w:ascii="Times New Roman" w:hAnsi="Times New Roman" w:cs="Times New Roman"/>
        </w:rPr>
      </w:pPr>
      <w:r w:rsidRPr="00562D96">
        <w:rPr>
          <w:rFonts w:ascii="Times New Roman" w:hAnsi="Times New Roman" w:cs="Times New Roman"/>
          <w:b/>
          <w:bCs/>
        </w:rPr>
        <w:t>Background</w:t>
      </w:r>
      <w:r w:rsidR="00562D96" w:rsidRPr="00562D96">
        <w:rPr>
          <w:rFonts w:ascii="Times New Roman" w:hAnsi="Times New Roman" w:cs="Times New Roman"/>
          <w:b/>
          <w:bCs/>
        </w:rPr>
        <w:t>:</w:t>
      </w:r>
      <w:r w:rsidR="00562D96">
        <w:rPr>
          <w:rFonts w:ascii="Times New Roman" w:hAnsi="Times New Roman" w:cs="Times New Roman"/>
        </w:rPr>
        <w:t xml:space="preserve"> </w:t>
      </w:r>
      <w:r w:rsidR="003C33BC" w:rsidRPr="003C33BC">
        <w:rPr>
          <w:rFonts w:ascii="Times New Roman" w:hAnsi="Times New Roman" w:cs="Times New Roman"/>
        </w:rPr>
        <w:t>Medication errors are critical in high-risk medications like direct oral anticoagulants (DOAC</w:t>
      </w:r>
      <w:r w:rsidR="00804003">
        <w:rPr>
          <w:rFonts w:ascii="Times New Roman" w:hAnsi="Times New Roman" w:cs="Times New Roman"/>
        </w:rPr>
        <w:t>s</w:t>
      </w:r>
      <w:r w:rsidR="003C33BC" w:rsidRPr="003C33BC">
        <w:rPr>
          <w:rFonts w:ascii="Times New Roman" w:hAnsi="Times New Roman" w:cs="Times New Roman"/>
        </w:rPr>
        <w:t>).</w:t>
      </w:r>
      <w:r w:rsidR="00044696" w:rsidRPr="003C33BC">
        <w:rPr>
          <w:rFonts w:ascii="Times New Roman" w:hAnsi="Times New Roman" w:cs="Times New Roman"/>
        </w:rPr>
        <w:t xml:space="preserve"> According to a study conducted by </w:t>
      </w:r>
      <w:proofErr w:type="spellStart"/>
      <w:r w:rsidR="00044696" w:rsidRPr="003C33BC">
        <w:rPr>
          <w:rFonts w:ascii="Times New Roman" w:hAnsi="Times New Roman" w:cs="Times New Roman"/>
        </w:rPr>
        <w:t>Alrowily</w:t>
      </w:r>
      <w:proofErr w:type="spellEnd"/>
      <w:r w:rsidR="00044696" w:rsidRPr="003C33BC">
        <w:rPr>
          <w:rFonts w:ascii="Times New Roman" w:hAnsi="Times New Roman" w:cs="Times New Roman"/>
        </w:rPr>
        <w:t xml:space="preserve"> and colleagues, the indication of treatment and duration of therapy were among the highest contributing factors to errors with DOAC therapy. These errors can lead to adverse effects such as bleeding. Extended duration anticoagulation (&gt;3 months) is associated with a 2.6-fold increase in major bleeding compared to no extended duration. </w:t>
      </w:r>
      <w:r w:rsidR="003C33BC" w:rsidRPr="003C33BC">
        <w:rPr>
          <w:rFonts w:ascii="Times New Roman" w:hAnsi="Times New Roman" w:cs="Times New Roman"/>
        </w:rPr>
        <w:t>Therefore, it is important to adhere to the recommended duration of treatment based on the indication and weigh the risk versus benefit of long-term anticoagulation.</w:t>
      </w:r>
      <w:r w:rsidR="00804003">
        <w:rPr>
          <w:rFonts w:ascii="Times New Roman" w:hAnsi="Times New Roman" w:cs="Times New Roman"/>
        </w:rPr>
        <w:t xml:space="preserve"> The purpose of this study is to evaluate prescribing practices of DOACs </w:t>
      </w:r>
      <w:r w:rsidR="00BC2320">
        <w:rPr>
          <w:rFonts w:ascii="Times New Roman" w:hAnsi="Times New Roman" w:cs="Times New Roman"/>
        </w:rPr>
        <w:t xml:space="preserve">pre- and post-implementation of a computerized provider order entry tool </w:t>
      </w:r>
      <w:r w:rsidR="00562D96">
        <w:rPr>
          <w:rFonts w:ascii="Times New Roman" w:hAnsi="Times New Roman" w:cs="Times New Roman"/>
        </w:rPr>
        <w:t xml:space="preserve">(CPOE) </w:t>
      </w:r>
      <w:r w:rsidR="00B06D7C">
        <w:rPr>
          <w:rFonts w:ascii="Times New Roman" w:hAnsi="Times New Roman" w:cs="Times New Roman"/>
        </w:rPr>
        <w:t>in hopes of increasing</w:t>
      </w:r>
      <w:r w:rsidR="00BC2320">
        <w:rPr>
          <w:rFonts w:ascii="Times New Roman" w:hAnsi="Times New Roman" w:cs="Times New Roman"/>
        </w:rPr>
        <w:t xml:space="preserve"> the rate of adherence </w:t>
      </w:r>
      <w:r w:rsidR="00562D96">
        <w:rPr>
          <w:rFonts w:ascii="Times New Roman" w:hAnsi="Times New Roman" w:cs="Times New Roman"/>
        </w:rPr>
        <w:t>to</w:t>
      </w:r>
      <w:r w:rsidR="00BC2320">
        <w:rPr>
          <w:rFonts w:ascii="Times New Roman" w:hAnsi="Times New Roman" w:cs="Times New Roman"/>
        </w:rPr>
        <w:t xml:space="preserve"> intended therapy duration.</w:t>
      </w:r>
    </w:p>
    <w:p w14:paraId="6CE3E594" w14:textId="3C182A9A" w:rsidR="003C33BC" w:rsidRPr="003C33BC" w:rsidRDefault="006C179D">
      <w:pPr>
        <w:rPr>
          <w:rFonts w:ascii="Times New Roman" w:hAnsi="Times New Roman" w:cs="Times New Roman"/>
        </w:rPr>
      </w:pPr>
      <w:r w:rsidRPr="00562D96">
        <w:rPr>
          <w:rFonts w:ascii="Times New Roman" w:hAnsi="Times New Roman" w:cs="Times New Roman"/>
          <w:b/>
          <w:bCs/>
        </w:rPr>
        <w:t>Objective:</w:t>
      </w:r>
      <w:r w:rsidRPr="003C33BC">
        <w:rPr>
          <w:rFonts w:ascii="Times New Roman" w:hAnsi="Times New Roman" w:cs="Times New Roman"/>
        </w:rPr>
        <w:t xml:space="preserve"> </w:t>
      </w:r>
      <w:r w:rsidR="003C33BC" w:rsidRPr="003C33BC">
        <w:rPr>
          <w:rFonts w:ascii="Times New Roman" w:hAnsi="Times New Roman" w:cs="Times New Roman"/>
        </w:rPr>
        <w:t>The primary objective is to identify the rate of adherence to</w:t>
      </w:r>
      <w:r w:rsidR="00BC2320">
        <w:rPr>
          <w:rFonts w:ascii="Times New Roman" w:hAnsi="Times New Roman" w:cs="Times New Roman"/>
        </w:rPr>
        <w:t xml:space="preserve"> the</w:t>
      </w:r>
      <w:r w:rsidR="003C33BC" w:rsidRPr="003C33BC">
        <w:rPr>
          <w:rFonts w:ascii="Times New Roman" w:hAnsi="Times New Roman" w:cs="Times New Roman"/>
        </w:rPr>
        <w:t xml:space="preserve"> </w:t>
      </w:r>
      <w:r w:rsidR="00BC2320">
        <w:rPr>
          <w:rFonts w:ascii="Times New Roman" w:hAnsi="Times New Roman" w:cs="Times New Roman"/>
        </w:rPr>
        <w:t xml:space="preserve">intended duration of direct oral anticoagulants. </w:t>
      </w:r>
      <w:r w:rsidR="001F7474">
        <w:rPr>
          <w:rFonts w:ascii="Times New Roman" w:hAnsi="Times New Roman" w:cs="Times New Roman"/>
        </w:rPr>
        <w:t>S</w:t>
      </w:r>
      <w:r w:rsidR="00BC2320">
        <w:rPr>
          <w:rFonts w:ascii="Times New Roman" w:hAnsi="Times New Roman" w:cs="Times New Roman"/>
        </w:rPr>
        <w:t>econdary objective</w:t>
      </w:r>
      <w:r w:rsidR="001F7474">
        <w:rPr>
          <w:rFonts w:ascii="Times New Roman" w:hAnsi="Times New Roman" w:cs="Times New Roman"/>
        </w:rPr>
        <w:t>s</w:t>
      </w:r>
      <w:r w:rsidR="00BC2320">
        <w:rPr>
          <w:rFonts w:ascii="Times New Roman" w:hAnsi="Times New Roman" w:cs="Times New Roman"/>
        </w:rPr>
        <w:t xml:space="preserve"> </w:t>
      </w:r>
      <w:r w:rsidR="001F7474">
        <w:rPr>
          <w:rFonts w:ascii="Times New Roman" w:hAnsi="Times New Roman" w:cs="Times New Roman"/>
        </w:rPr>
        <w:t xml:space="preserve">include </w:t>
      </w:r>
      <w:r w:rsidR="00AC6AA1">
        <w:rPr>
          <w:rFonts w:ascii="Times New Roman" w:hAnsi="Times New Roman" w:cs="Times New Roman"/>
        </w:rPr>
        <w:t>evaluation of</w:t>
      </w:r>
      <w:r w:rsidR="001F7474">
        <w:rPr>
          <w:rFonts w:ascii="Times New Roman" w:hAnsi="Times New Roman" w:cs="Times New Roman"/>
        </w:rPr>
        <w:t xml:space="preserve"> the relationship between duration non-adherence and bleeding events and </w:t>
      </w:r>
      <w:r w:rsidR="00AC6AA1">
        <w:rPr>
          <w:rFonts w:ascii="Times New Roman" w:hAnsi="Times New Roman" w:cs="Times New Roman"/>
        </w:rPr>
        <w:t>assessment of</w:t>
      </w:r>
      <w:r w:rsidR="001F7474">
        <w:rPr>
          <w:rFonts w:ascii="Times New Roman" w:hAnsi="Times New Roman" w:cs="Times New Roman"/>
        </w:rPr>
        <w:t xml:space="preserve"> the use of a computerized provider order entry (CPOE) tool</w:t>
      </w:r>
      <w:r w:rsidR="00BC2320">
        <w:rPr>
          <w:rFonts w:ascii="Times New Roman" w:hAnsi="Times New Roman" w:cs="Times New Roman"/>
        </w:rPr>
        <w:t>.</w:t>
      </w:r>
    </w:p>
    <w:p w14:paraId="0AF13663" w14:textId="38B3FB44" w:rsidR="006C179D" w:rsidRPr="003C33BC" w:rsidRDefault="006C179D">
      <w:pPr>
        <w:rPr>
          <w:rFonts w:ascii="Times New Roman" w:hAnsi="Times New Roman" w:cs="Times New Roman"/>
        </w:rPr>
      </w:pPr>
      <w:r w:rsidRPr="00562D96">
        <w:rPr>
          <w:rFonts w:ascii="Times New Roman" w:hAnsi="Times New Roman" w:cs="Times New Roman"/>
          <w:b/>
          <w:bCs/>
        </w:rPr>
        <w:t>Methods:</w:t>
      </w:r>
      <w:r w:rsidRPr="003C33BC">
        <w:rPr>
          <w:rFonts w:ascii="Times New Roman" w:hAnsi="Times New Roman" w:cs="Times New Roman"/>
        </w:rPr>
        <w:t xml:space="preserve"> This quality improvement study was exempt from Novant Health New Hanover Regional Medical Center Institutional Review Board approval. A retrospective</w:t>
      </w:r>
      <w:r w:rsidR="001F7474">
        <w:rPr>
          <w:rFonts w:ascii="Times New Roman" w:hAnsi="Times New Roman" w:cs="Times New Roman"/>
        </w:rPr>
        <w:t xml:space="preserve"> cohort</w:t>
      </w:r>
      <w:r w:rsidRPr="003C33BC">
        <w:rPr>
          <w:rFonts w:ascii="Times New Roman" w:hAnsi="Times New Roman" w:cs="Times New Roman"/>
        </w:rPr>
        <w:t xml:space="preserve"> analysis was conducted for</w:t>
      </w:r>
      <w:r w:rsidR="00BC2320">
        <w:rPr>
          <w:rFonts w:ascii="Times New Roman" w:hAnsi="Times New Roman" w:cs="Times New Roman"/>
        </w:rPr>
        <w:t xml:space="preserve"> adult</w:t>
      </w:r>
      <w:r w:rsidRPr="003C33BC">
        <w:rPr>
          <w:rFonts w:ascii="Times New Roman" w:hAnsi="Times New Roman" w:cs="Times New Roman"/>
        </w:rPr>
        <w:t xml:space="preserve"> patients </w:t>
      </w:r>
      <w:r w:rsidR="00CE43C4">
        <w:rPr>
          <w:rFonts w:ascii="Times New Roman" w:hAnsi="Times New Roman" w:cs="Times New Roman"/>
        </w:rPr>
        <w:t xml:space="preserve">with a deep vein thrombosis </w:t>
      </w:r>
      <w:r w:rsidR="001F74C6">
        <w:rPr>
          <w:rFonts w:ascii="Times New Roman" w:hAnsi="Times New Roman" w:cs="Times New Roman"/>
        </w:rPr>
        <w:t xml:space="preserve">(DVT) </w:t>
      </w:r>
      <w:r w:rsidR="00CE43C4">
        <w:rPr>
          <w:rFonts w:ascii="Times New Roman" w:hAnsi="Times New Roman" w:cs="Times New Roman"/>
        </w:rPr>
        <w:t>or pulmonary embolism</w:t>
      </w:r>
      <w:r w:rsidR="001F74C6">
        <w:rPr>
          <w:rFonts w:ascii="Times New Roman" w:hAnsi="Times New Roman" w:cs="Times New Roman"/>
        </w:rPr>
        <w:t xml:space="preserve"> (PE)</w:t>
      </w:r>
      <w:r w:rsidR="00CE43C4">
        <w:rPr>
          <w:rFonts w:ascii="Times New Roman" w:hAnsi="Times New Roman" w:cs="Times New Roman"/>
        </w:rPr>
        <w:t xml:space="preserve"> on their problem list</w:t>
      </w:r>
      <w:r w:rsidR="001F74C6">
        <w:rPr>
          <w:rFonts w:ascii="Times New Roman" w:hAnsi="Times New Roman" w:cs="Times New Roman"/>
        </w:rPr>
        <w:t xml:space="preserve">. </w:t>
      </w:r>
      <w:r w:rsidR="001F7474">
        <w:rPr>
          <w:rFonts w:ascii="Times New Roman" w:hAnsi="Times New Roman" w:cs="Times New Roman"/>
        </w:rPr>
        <w:t xml:space="preserve">One cohort of patients were included if they were prescribed a DOAC from April 1 to December 1, 2021. The second cohort </w:t>
      </w:r>
      <w:r w:rsidR="001F74C6">
        <w:rPr>
          <w:rFonts w:ascii="Times New Roman" w:hAnsi="Times New Roman" w:cs="Times New Roman"/>
        </w:rPr>
        <w:t xml:space="preserve">were included if they were prescribed a DOAC from January 25 to March 25, 2022 which </w:t>
      </w:r>
      <w:r w:rsidR="001F7474">
        <w:rPr>
          <w:rFonts w:ascii="Times New Roman" w:hAnsi="Times New Roman" w:cs="Times New Roman"/>
        </w:rPr>
        <w:t xml:space="preserve">followed implementation of </w:t>
      </w:r>
      <w:r w:rsidR="001F74C6">
        <w:rPr>
          <w:rFonts w:ascii="Times New Roman" w:hAnsi="Times New Roman" w:cs="Times New Roman"/>
        </w:rPr>
        <w:t xml:space="preserve">several EPIC changes in hopes to increase adherence to the intended DOAC duration. </w:t>
      </w:r>
      <w:r w:rsidR="00CE43C4">
        <w:rPr>
          <w:rFonts w:ascii="Times New Roman" w:hAnsi="Times New Roman" w:cs="Times New Roman"/>
        </w:rPr>
        <w:t>Patients with missing data, atrial fibrillation, or cancer were excluded.</w:t>
      </w:r>
      <w:r w:rsidR="00044696" w:rsidRPr="003C33BC">
        <w:rPr>
          <w:rFonts w:ascii="Times New Roman" w:hAnsi="Times New Roman" w:cs="Times New Roman"/>
        </w:rPr>
        <w:t xml:space="preserve"> </w:t>
      </w:r>
      <w:r w:rsidR="00B430DF">
        <w:rPr>
          <w:rFonts w:ascii="Times New Roman" w:hAnsi="Times New Roman" w:cs="Times New Roman"/>
        </w:rPr>
        <w:t xml:space="preserve">Bleeding events were identified via the search term “bleed” and the patient chart was reviewed for events occurring within the specified </w:t>
      </w:r>
      <w:proofErr w:type="gramStart"/>
      <w:r w:rsidR="00B430DF">
        <w:rPr>
          <w:rFonts w:ascii="Times New Roman" w:hAnsi="Times New Roman" w:cs="Times New Roman"/>
        </w:rPr>
        <w:t>time period</w:t>
      </w:r>
      <w:proofErr w:type="gramEnd"/>
      <w:r w:rsidR="00B430DF">
        <w:rPr>
          <w:rFonts w:ascii="Times New Roman" w:hAnsi="Times New Roman" w:cs="Times New Roman"/>
        </w:rPr>
        <w:t xml:space="preserve">. </w:t>
      </w:r>
    </w:p>
    <w:p w14:paraId="77A66DD8" w14:textId="771A092E" w:rsidR="00E52499" w:rsidRPr="00562D96" w:rsidRDefault="00BC2320">
      <w:pPr>
        <w:rPr>
          <w:rFonts w:ascii="Times New Roman" w:hAnsi="Times New Roman" w:cs="Times New Roman"/>
          <w:color w:val="FF0000"/>
        </w:rPr>
      </w:pPr>
      <w:r w:rsidRPr="00562D96">
        <w:rPr>
          <w:rFonts w:ascii="Times New Roman" w:hAnsi="Times New Roman" w:cs="Times New Roman"/>
          <w:b/>
          <w:bCs/>
        </w:rPr>
        <w:t xml:space="preserve">Preliminary </w:t>
      </w:r>
      <w:r w:rsidR="006C179D" w:rsidRPr="00562D96">
        <w:rPr>
          <w:rFonts w:ascii="Times New Roman" w:hAnsi="Times New Roman" w:cs="Times New Roman"/>
          <w:b/>
          <w:bCs/>
        </w:rPr>
        <w:t>Results:</w:t>
      </w:r>
      <w:r w:rsidR="006C179D" w:rsidRPr="003C33BC">
        <w:rPr>
          <w:rFonts w:ascii="Times New Roman" w:hAnsi="Times New Roman" w:cs="Times New Roman"/>
        </w:rPr>
        <w:t xml:space="preserve"> </w:t>
      </w:r>
      <w:r w:rsidR="001F74C6">
        <w:rPr>
          <w:rFonts w:ascii="Times New Roman" w:hAnsi="Times New Roman" w:cs="Times New Roman"/>
        </w:rPr>
        <w:t xml:space="preserve">Overall, patient demographics between the two cohorts were similar. The typical patient prescribed a DOAC for DVT or PE was a white male in their early to mid-60s. Apixaban was the most common DOAC prescribed in both groups and DOACs were </w:t>
      </w:r>
      <w:proofErr w:type="gramStart"/>
      <w:r w:rsidR="001F74C6">
        <w:rPr>
          <w:rFonts w:ascii="Times New Roman" w:hAnsi="Times New Roman" w:cs="Times New Roman"/>
        </w:rPr>
        <w:t>initiated most commonly</w:t>
      </w:r>
      <w:proofErr w:type="gramEnd"/>
      <w:r w:rsidR="001F74C6">
        <w:rPr>
          <w:rFonts w:ascii="Times New Roman" w:hAnsi="Times New Roman" w:cs="Times New Roman"/>
        </w:rPr>
        <w:t xml:space="preserve"> for a pulmonary embolism. There was a low rate of adherence to intended DOAC duration, especially for the 3</w:t>
      </w:r>
      <w:r w:rsidR="00041DFD">
        <w:rPr>
          <w:rFonts w:ascii="Times New Roman" w:hAnsi="Times New Roman" w:cs="Times New Roman"/>
        </w:rPr>
        <w:t xml:space="preserve"> to </w:t>
      </w:r>
      <w:r w:rsidR="001F74C6">
        <w:rPr>
          <w:rFonts w:ascii="Times New Roman" w:hAnsi="Times New Roman" w:cs="Times New Roman"/>
        </w:rPr>
        <w:t>6</w:t>
      </w:r>
      <w:r w:rsidR="00041DFD">
        <w:rPr>
          <w:rFonts w:ascii="Times New Roman" w:hAnsi="Times New Roman" w:cs="Times New Roman"/>
        </w:rPr>
        <w:t>-</w:t>
      </w:r>
      <w:r w:rsidR="001F74C6">
        <w:rPr>
          <w:rFonts w:ascii="Times New Roman" w:hAnsi="Times New Roman" w:cs="Times New Roman"/>
        </w:rPr>
        <w:t xml:space="preserve">month </w:t>
      </w:r>
      <w:r w:rsidR="00041DFD">
        <w:rPr>
          <w:rFonts w:ascii="Times New Roman" w:hAnsi="Times New Roman" w:cs="Times New Roman"/>
        </w:rPr>
        <w:t xml:space="preserve">pre-intervention </w:t>
      </w:r>
      <w:r w:rsidR="001F74C6">
        <w:rPr>
          <w:rFonts w:ascii="Times New Roman" w:hAnsi="Times New Roman" w:cs="Times New Roman"/>
        </w:rPr>
        <w:t xml:space="preserve">group where only 34.3% of patients reached their duration goal. In all cases besides indefinite intended duration, the DOAC was continued for longer than intended. </w:t>
      </w:r>
      <w:r w:rsidR="00041DFD">
        <w:rPr>
          <w:rFonts w:ascii="Times New Roman" w:hAnsi="Times New Roman" w:cs="Times New Roman"/>
        </w:rPr>
        <w:t>Twenty-eight patients experienced a bleed. Of the 8 patients in the 3 to 6-month group who experienced a bleed, 6 patients continued their DOAC for longer than intended. Inclusion of DOAC indication in the prescription sig increased from 9.5% to 10.5% while duration inclusion increased from 1.3% to 9.4% after the intervention.</w:t>
      </w:r>
      <w:r w:rsidR="009676B2">
        <w:rPr>
          <w:rFonts w:ascii="Times New Roman" w:hAnsi="Times New Roman" w:cs="Times New Roman"/>
        </w:rPr>
        <w:t xml:space="preserve"> However, there was low utilization of the tools that were implemented (7.7% utilization of the CPOE tool and 1.1% utilization of the overview tool).</w:t>
      </w:r>
      <w:r w:rsidR="00041DFD">
        <w:rPr>
          <w:rFonts w:ascii="Times New Roman" w:hAnsi="Times New Roman" w:cs="Times New Roman"/>
        </w:rPr>
        <w:t xml:space="preserve"> </w:t>
      </w:r>
    </w:p>
    <w:p w14:paraId="78F4C498" w14:textId="1E3EBA3D" w:rsidR="006015BA" w:rsidRPr="003C33BC" w:rsidRDefault="006C179D">
      <w:pPr>
        <w:rPr>
          <w:rFonts w:ascii="Times New Roman" w:hAnsi="Times New Roman" w:cs="Times New Roman"/>
        </w:rPr>
      </w:pPr>
      <w:r w:rsidRPr="00562D96">
        <w:rPr>
          <w:rFonts w:ascii="Times New Roman" w:hAnsi="Times New Roman" w:cs="Times New Roman"/>
          <w:b/>
          <w:bCs/>
        </w:rPr>
        <w:t>Conclusion:</w:t>
      </w:r>
      <w:r w:rsidR="00AA4D66">
        <w:rPr>
          <w:rFonts w:ascii="Times New Roman" w:hAnsi="Times New Roman" w:cs="Times New Roman"/>
        </w:rPr>
        <w:t xml:space="preserve"> </w:t>
      </w:r>
      <w:r w:rsidR="009676B2">
        <w:rPr>
          <w:rFonts w:ascii="Times New Roman" w:hAnsi="Times New Roman" w:cs="Times New Roman"/>
        </w:rPr>
        <w:t xml:space="preserve">Overall, there was a low rate of adherence to intended DOAC duration. Continuation of DOACs for longer than intended commonly resulted in bleeding events. Although several tools were implemented to solve this problem, there was low utilization of the tools. The CPOE tool had a larger impact on including the duration of the DOAC in the prescription sig rather than the indication. The clinical impact of the tools is not </w:t>
      </w:r>
      <w:proofErr w:type="gramStart"/>
      <w:r w:rsidR="009676B2">
        <w:rPr>
          <w:rFonts w:ascii="Times New Roman" w:hAnsi="Times New Roman" w:cs="Times New Roman"/>
        </w:rPr>
        <w:t>known</w:t>
      </w:r>
      <w:proofErr w:type="gramEnd"/>
      <w:r w:rsidR="009676B2">
        <w:rPr>
          <w:rFonts w:ascii="Times New Roman" w:hAnsi="Times New Roman" w:cs="Times New Roman"/>
        </w:rPr>
        <w:t xml:space="preserve"> and f</w:t>
      </w:r>
      <w:r w:rsidR="009676B2">
        <w:rPr>
          <w:rFonts w:ascii="Times New Roman" w:hAnsi="Times New Roman" w:cs="Times New Roman"/>
        </w:rPr>
        <w:t xml:space="preserve">uture research is needed to determine if the CPOE tools </w:t>
      </w:r>
      <w:r w:rsidR="009676B2">
        <w:rPr>
          <w:rFonts w:ascii="Times New Roman" w:hAnsi="Times New Roman" w:cs="Times New Roman"/>
        </w:rPr>
        <w:lastRenderedPageBreak/>
        <w:t>affect duration adherence or bleeding events.</w:t>
      </w:r>
      <w:r w:rsidR="009676B2">
        <w:rPr>
          <w:rFonts w:ascii="Times New Roman" w:hAnsi="Times New Roman" w:cs="Times New Roman"/>
        </w:rPr>
        <w:t xml:space="preserve"> Further education needs to be provided to prescribers on the implemented tools to increase utilization. </w:t>
      </w:r>
    </w:p>
    <w:sectPr w:rsidR="006015BA" w:rsidRPr="003C3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45E"/>
    <w:multiLevelType w:val="multilevel"/>
    <w:tmpl w:val="3F6C6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9D"/>
    <w:rsid w:val="00041DFD"/>
    <w:rsid w:val="00044696"/>
    <w:rsid w:val="001F7474"/>
    <w:rsid w:val="001F74C6"/>
    <w:rsid w:val="002C5020"/>
    <w:rsid w:val="003C33BC"/>
    <w:rsid w:val="00562D96"/>
    <w:rsid w:val="00576E9B"/>
    <w:rsid w:val="006015BA"/>
    <w:rsid w:val="00614E31"/>
    <w:rsid w:val="006C179D"/>
    <w:rsid w:val="006D5A6E"/>
    <w:rsid w:val="00793A8B"/>
    <w:rsid w:val="00804003"/>
    <w:rsid w:val="00926F72"/>
    <w:rsid w:val="009676B2"/>
    <w:rsid w:val="00A84700"/>
    <w:rsid w:val="00AA4D66"/>
    <w:rsid w:val="00AC6AA1"/>
    <w:rsid w:val="00B06D7C"/>
    <w:rsid w:val="00B430DF"/>
    <w:rsid w:val="00BC2320"/>
    <w:rsid w:val="00C962AD"/>
    <w:rsid w:val="00CB17E9"/>
    <w:rsid w:val="00CB3310"/>
    <w:rsid w:val="00CE43C4"/>
    <w:rsid w:val="00DA1B4D"/>
    <w:rsid w:val="00E5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A02F"/>
  <w15:chartTrackingRefBased/>
  <w15:docId w15:val="{D1F9ADA9-E9F0-4BE3-B1C2-91B27F05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7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Hanover Regional Medical Center</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Gabrielle</dc:creator>
  <cp:keywords/>
  <dc:description/>
  <cp:lastModifiedBy>Duncan, Gabrielle</cp:lastModifiedBy>
  <cp:revision>2</cp:revision>
  <dcterms:created xsi:type="dcterms:W3CDTF">2022-05-04T21:38:00Z</dcterms:created>
  <dcterms:modified xsi:type="dcterms:W3CDTF">2022-05-04T21:38:00Z</dcterms:modified>
</cp:coreProperties>
</file>