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5703" w14:textId="53281C9E" w:rsidR="00B34D3C" w:rsidRPr="007D4F68" w:rsidRDefault="00B34D3C" w:rsidP="00373604">
      <w:pPr>
        <w:spacing w:after="0" w:line="240" w:lineRule="auto"/>
        <w:jc w:val="center"/>
        <w:rPr>
          <w:rFonts w:cstheme="minorHAnsi"/>
          <w:b/>
        </w:rPr>
      </w:pPr>
      <w:r w:rsidRPr="007D4F68">
        <w:rPr>
          <w:rFonts w:cstheme="minorHAnsi"/>
          <w:b/>
        </w:rPr>
        <w:t>Social Behavioral Concentration</w:t>
      </w:r>
    </w:p>
    <w:p w14:paraId="6EE872FF" w14:textId="77777777" w:rsidR="00373604" w:rsidRDefault="00373604" w:rsidP="00373604">
      <w:pPr>
        <w:spacing w:after="0" w:line="240" w:lineRule="auto"/>
        <w:rPr>
          <w:rFonts w:cstheme="minorHAnsi"/>
        </w:rPr>
      </w:pPr>
    </w:p>
    <w:p w14:paraId="2AB062EE" w14:textId="0B4BE8A6" w:rsidR="00C87427" w:rsidRPr="00C87427" w:rsidRDefault="00C87427" w:rsidP="00373604">
      <w:pPr>
        <w:spacing w:after="0" w:line="240" w:lineRule="auto"/>
        <w:rPr>
          <w:rFonts w:cstheme="minorHAnsi"/>
        </w:rPr>
      </w:pPr>
      <w:r w:rsidRPr="00C87427">
        <w:rPr>
          <w:rFonts w:cstheme="minorHAnsi"/>
        </w:rPr>
        <w:t>The Social Behavioral concentration prepares students to apply social behavioral theory in the design and evaluation of health interventions as well as in the study of multilevel factors that affect health behaviors and outcomes. Students learn how to ask impactful questions, select optimal study designs and research methods to answer those question</w:t>
      </w:r>
      <w:r>
        <w:rPr>
          <w:rFonts w:cstheme="minorHAnsi"/>
        </w:rPr>
        <w:t>s, and</w:t>
      </w:r>
      <w:r w:rsidRPr="00C87427">
        <w:rPr>
          <w:rFonts w:cstheme="minorHAnsi"/>
        </w:rPr>
        <w:t xml:space="preserve"> disseminate their research findings to diverse audiences. Through research rotations and </w:t>
      </w:r>
      <w:proofErr w:type="spellStart"/>
      <w:r w:rsidRPr="00C87427">
        <w:rPr>
          <w:rFonts w:cstheme="minorHAnsi"/>
        </w:rPr>
        <w:t>practica</w:t>
      </w:r>
      <w:proofErr w:type="spellEnd"/>
      <w:r w:rsidRPr="00C87427">
        <w:rPr>
          <w:rFonts w:cstheme="minorHAnsi"/>
        </w:rPr>
        <w:t>, students gain skills in primary data collection and secondary data analysis. Students in this concentration can tailor their coursework to develop expertise in the methodologies of greatest interest to them, including quantitative and qualitative methods.</w:t>
      </w:r>
    </w:p>
    <w:p w14:paraId="66909EE4" w14:textId="77777777" w:rsidR="00373604" w:rsidRDefault="00373604" w:rsidP="00373604">
      <w:pPr>
        <w:spacing w:after="0" w:line="240" w:lineRule="auto"/>
        <w:rPr>
          <w:rFonts w:cstheme="minorHAnsi"/>
          <w:b/>
          <w:u w:val="single"/>
        </w:rPr>
      </w:pPr>
    </w:p>
    <w:p w14:paraId="3D32B340" w14:textId="3D3729D2" w:rsidR="006A6760" w:rsidRDefault="00AC187D" w:rsidP="00373604">
      <w:pPr>
        <w:spacing w:after="0" w:line="240" w:lineRule="auto"/>
        <w:rPr>
          <w:rFonts w:cstheme="minorHAnsi"/>
          <w:b/>
          <w:u w:val="single"/>
        </w:rPr>
      </w:pPr>
      <w:r w:rsidRPr="00AC187D">
        <w:rPr>
          <w:rFonts w:cstheme="minorHAnsi"/>
          <w:b/>
          <w:u w:val="single"/>
        </w:rPr>
        <w:t>REQUIRED COURSEWORK FOR SOCIAL BEHAVORIAL CONCENTRATION</w:t>
      </w:r>
    </w:p>
    <w:p w14:paraId="4DAF0D97" w14:textId="77777777" w:rsidR="00AC187D" w:rsidRDefault="00AC187D" w:rsidP="00373604">
      <w:pPr>
        <w:spacing w:after="0" w:line="240" w:lineRule="auto"/>
        <w:rPr>
          <w:rFonts w:cstheme="minorHAnsi"/>
        </w:rPr>
      </w:pPr>
      <w:r w:rsidRPr="00FF1513">
        <w:rPr>
          <w:rFonts w:cstheme="minorHAnsi"/>
        </w:rPr>
        <w:t xml:space="preserve">(* denotes that </w:t>
      </w:r>
      <w:r>
        <w:rPr>
          <w:rFonts w:cstheme="minorHAnsi"/>
        </w:rPr>
        <w:t xml:space="preserve">course </w:t>
      </w:r>
      <w:r w:rsidRPr="00FF1513">
        <w:rPr>
          <w:rFonts w:cstheme="minorHAnsi"/>
        </w:rPr>
        <w:t xml:space="preserve">is required for </w:t>
      </w:r>
      <w:r w:rsidRPr="00FF1513">
        <w:rPr>
          <w:rFonts w:cstheme="minorHAnsi"/>
          <w:u w:val="single"/>
        </w:rPr>
        <w:t>all</w:t>
      </w:r>
      <w:r w:rsidRPr="00FF1513">
        <w:rPr>
          <w:rFonts w:cstheme="minorHAnsi"/>
        </w:rPr>
        <w:t xml:space="preserve"> DPOP PhD students)</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7"/>
        <w:gridCol w:w="989"/>
      </w:tblGrid>
      <w:tr w:rsidR="00E03527" w:rsidRPr="007D4F68" w14:paraId="5A3A0E7D" w14:textId="77777777" w:rsidTr="00E03527">
        <w:trPr>
          <w:trHeight w:val="356"/>
        </w:trPr>
        <w:tc>
          <w:tcPr>
            <w:tcW w:w="8707" w:type="dxa"/>
            <w:shd w:val="clear" w:color="auto" w:fill="C6D9F1"/>
            <w:vAlign w:val="center"/>
          </w:tcPr>
          <w:p w14:paraId="5D136A00" w14:textId="77777777" w:rsidR="006A6760" w:rsidRPr="007D4F68" w:rsidRDefault="006A6760" w:rsidP="00373604">
            <w:pPr>
              <w:spacing w:after="0" w:line="240" w:lineRule="auto"/>
              <w:rPr>
                <w:rFonts w:cstheme="minorHAnsi"/>
                <w:b/>
                <w:bCs/>
              </w:rPr>
            </w:pPr>
            <w:r w:rsidRPr="007D4F68">
              <w:rPr>
                <w:rFonts w:cstheme="minorHAnsi"/>
                <w:b/>
                <w:bCs/>
              </w:rPr>
              <w:t>Topic/course</w:t>
            </w:r>
          </w:p>
        </w:tc>
        <w:tc>
          <w:tcPr>
            <w:tcW w:w="989" w:type="dxa"/>
            <w:shd w:val="clear" w:color="auto" w:fill="C6D9F1"/>
            <w:vAlign w:val="center"/>
          </w:tcPr>
          <w:p w14:paraId="4CD67457" w14:textId="77777777" w:rsidR="006A6760" w:rsidRPr="007D4F68" w:rsidRDefault="006A6760" w:rsidP="00373604">
            <w:pPr>
              <w:spacing w:after="0" w:line="240" w:lineRule="auto"/>
              <w:rPr>
                <w:rFonts w:cstheme="minorHAnsi"/>
                <w:b/>
                <w:bCs/>
              </w:rPr>
            </w:pPr>
            <w:r w:rsidRPr="007D4F68">
              <w:rPr>
                <w:rFonts w:cstheme="minorHAnsi"/>
                <w:b/>
                <w:bCs/>
              </w:rPr>
              <w:t>Credit hours</w:t>
            </w:r>
          </w:p>
        </w:tc>
      </w:tr>
      <w:tr w:rsidR="00E03527" w:rsidRPr="007D4F68" w14:paraId="1EC82862" w14:textId="77777777" w:rsidTr="00E03527">
        <w:trPr>
          <w:trHeight w:val="445"/>
        </w:trPr>
        <w:tc>
          <w:tcPr>
            <w:tcW w:w="8707" w:type="dxa"/>
            <w:vAlign w:val="center"/>
          </w:tcPr>
          <w:p w14:paraId="3009FB56" w14:textId="012158C1" w:rsidR="00AC187D" w:rsidRDefault="009076C9" w:rsidP="00373604">
            <w:pPr>
              <w:spacing w:after="0" w:line="240" w:lineRule="auto"/>
              <w:rPr>
                <w:rFonts w:cstheme="minorHAnsi"/>
              </w:rPr>
            </w:pPr>
            <w:r>
              <w:rPr>
                <w:rFonts w:cstheme="minorHAnsi"/>
              </w:rPr>
              <w:t xml:space="preserve">* </w:t>
            </w:r>
            <w:r w:rsidRPr="00FF1513">
              <w:rPr>
                <w:rFonts w:cstheme="minorHAnsi"/>
                <w:u w:val="single"/>
              </w:rPr>
              <w:t>DPOP 803</w:t>
            </w:r>
            <w:r>
              <w:rPr>
                <w:rFonts w:cstheme="minorHAnsi"/>
              </w:rPr>
              <w:t xml:space="preserve">. </w:t>
            </w:r>
            <w:r w:rsidRPr="007D4F68">
              <w:rPr>
                <w:rFonts w:cstheme="minorHAnsi"/>
              </w:rPr>
              <w:t>Social and Behavioral Aspects of Pharmaceutical Use</w:t>
            </w:r>
          </w:p>
        </w:tc>
        <w:tc>
          <w:tcPr>
            <w:tcW w:w="989" w:type="dxa"/>
            <w:vAlign w:val="center"/>
          </w:tcPr>
          <w:p w14:paraId="09FBDFDF" w14:textId="775697F6" w:rsidR="00AC187D" w:rsidRPr="007D4F68" w:rsidRDefault="009076C9" w:rsidP="00373604">
            <w:pPr>
              <w:spacing w:after="0" w:line="240" w:lineRule="auto"/>
              <w:rPr>
                <w:rFonts w:cstheme="minorHAnsi"/>
              </w:rPr>
            </w:pPr>
            <w:r>
              <w:rPr>
                <w:rFonts w:cstheme="minorHAnsi"/>
              </w:rPr>
              <w:t>3</w:t>
            </w:r>
          </w:p>
        </w:tc>
      </w:tr>
      <w:tr w:rsidR="00E03527" w:rsidRPr="007D4F68" w14:paraId="48373703" w14:textId="77777777" w:rsidTr="00E03527">
        <w:trPr>
          <w:trHeight w:val="445"/>
        </w:trPr>
        <w:tc>
          <w:tcPr>
            <w:tcW w:w="8707" w:type="dxa"/>
            <w:vAlign w:val="center"/>
          </w:tcPr>
          <w:p w14:paraId="6FB35DC5" w14:textId="351AC054" w:rsidR="00373604" w:rsidRDefault="00373604" w:rsidP="00373604">
            <w:pPr>
              <w:spacing w:after="0" w:line="240" w:lineRule="auto"/>
              <w:rPr>
                <w:rFonts w:cstheme="minorHAnsi"/>
              </w:rPr>
            </w:pPr>
            <w:r>
              <w:rPr>
                <w:rFonts w:cstheme="minorHAnsi"/>
              </w:rPr>
              <w:t xml:space="preserve">* </w:t>
            </w:r>
            <w:r w:rsidRPr="00FF1513">
              <w:rPr>
                <w:rFonts w:cstheme="minorHAnsi"/>
                <w:u w:val="single"/>
              </w:rPr>
              <w:t>DPOP 806</w:t>
            </w:r>
            <w:r>
              <w:rPr>
                <w:rFonts w:cstheme="minorHAnsi"/>
              </w:rPr>
              <w:t xml:space="preserve">. </w:t>
            </w:r>
            <w:r w:rsidRPr="007D4F68">
              <w:rPr>
                <w:rFonts w:cstheme="minorHAnsi"/>
              </w:rPr>
              <w:t>Pharmaceutical Policy</w:t>
            </w:r>
          </w:p>
        </w:tc>
        <w:tc>
          <w:tcPr>
            <w:tcW w:w="989" w:type="dxa"/>
            <w:vAlign w:val="center"/>
          </w:tcPr>
          <w:p w14:paraId="4F213691" w14:textId="5E512590" w:rsidR="00373604" w:rsidRPr="007D4F68" w:rsidRDefault="00373604" w:rsidP="00373604">
            <w:pPr>
              <w:spacing w:after="0" w:line="240" w:lineRule="auto"/>
              <w:rPr>
                <w:rFonts w:cstheme="minorHAnsi"/>
              </w:rPr>
            </w:pPr>
            <w:r>
              <w:rPr>
                <w:rFonts w:cstheme="minorHAnsi"/>
              </w:rPr>
              <w:t>3</w:t>
            </w:r>
          </w:p>
        </w:tc>
      </w:tr>
      <w:tr w:rsidR="00E03527" w:rsidRPr="007D4F68" w14:paraId="1CBECBDA" w14:textId="77777777" w:rsidTr="00E03527">
        <w:trPr>
          <w:trHeight w:val="445"/>
        </w:trPr>
        <w:tc>
          <w:tcPr>
            <w:tcW w:w="8707" w:type="dxa"/>
            <w:vAlign w:val="center"/>
          </w:tcPr>
          <w:p w14:paraId="12639C6C" w14:textId="6A1AF75A" w:rsidR="00373604" w:rsidRDefault="00373604" w:rsidP="00373604">
            <w:pPr>
              <w:spacing w:after="0" w:line="240" w:lineRule="auto"/>
              <w:rPr>
                <w:rFonts w:cstheme="minorHAnsi"/>
              </w:rPr>
            </w:pPr>
            <w:r>
              <w:rPr>
                <w:rFonts w:cstheme="minorHAnsi"/>
              </w:rPr>
              <w:t xml:space="preserve">* </w:t>
            </w:r>
            <w:r w:rsidRPr="00FF1513">
              <w:rPr>
                <w:rFonts w:cstheme="minorHAnsi"/>
                <w:u w:val="single"/>
              </w:rPr>
              <w:t>DPOP 872</w:t>
            </w:r>
            <w:r>
              <w:rPr>
                <w:rFonts w:cstheme="minorHAnsi"/>
              </w:rPr>
              <w:t xml:space="preserve">. </w:t>
            </w:r>
            <w:r w:rsidRPr="007D4F68">
              <w:rPr>
                <w:rFonts w:cstheme="minorHAnsi"/>
              </w:rPr>
              <w:t>Proposal Writing</w:t>
            </w:r>
          </w:p>
        </w:tc>
        <w:tc>
          <w:tcPr>
            <w:tcW w:w="989" w:type="dxa"/>
            <w:vAlign w:val="center"/>
          </w:tcPr>
          <w:p w14:paraId="12748FD6" w14:textId="27902312" w:rsidR="00373604" w:rsidRDefault="00373604" w:rsidP="00373604">
            <w:pPr>
              <w:spacing w:after="0" w:line="240" w:lineRule="auto"/>
              <w:rPr>
                <w:rFonts w:cstheme="minorHAnsi"/>
              </w:rPr>
            </w:pPr>
            <w:r>
              <w:rPr>
                <w:rFonts w:cstheme="minorHAnsi"/>
              </w:rPr>
              <w:t>3</w:t>
            </w:r>
          </w:p>
        </w:tc>
      </w:tr>
      <w:tr w:rsidR="00E03527" w:rsidRPr="007D4F68" w14:paraId="3C14A9D2" w14:textId="77777777" w:rsidTr="00E03527">
        <w:trPr>
          <w:trHeight w:val="445"/>
        </w:trPr>
        <w:tc>
          <w:tcPr>
            <w:tcW w:w="8707" w:type="dxa"/>
            <w:vAlign w:val="center"/>
          </w:tcPr>
          <w:p w14:paraId="5E9F2C21" w14:textId="60CF95F6" w:rsidR="00373604" w:rsidRDefault="00373604" w:rsidP="00373604">
            <w:pPr>
              <w:spacing w:after="0" w:line="240" w:lineRule="auto"/>
              <w:rPr>
                <w:rFonts w:cstheme="minorHAnsi"/>
              </w:rPr>
            </w:pPr>
            <w:r>
              <w:rPr>
                <w:rFonts w:cstheme="minorHAnsi"/>
              </w:rPr>
              <w:t xml:space="preserve">* </w:t>
            </w:r>
            <w:r w:rsidRPr="00FF1513">
              <w:rPr>
                <w:rFonts w:cstheme="minorHAnsi"/>
                <w:u w:val="single"/>
              </w:rPr>
              <w:t xml:space="preserve">DPOP </w:t>
            </w:r>
            <w:r>
              <w:rPr>
                <w:rFonts w:cstheme="minorHAnsi"/>
                <w:u w:val="single"/>
              </w:rPr>
              <w:t>---</w:t>
            </w:r>
            <w:r>
              <w:rPr>
                <w:rFonts w:cstheme="minorHAnsi"/>
              </w:rPr>
              <w:t xml:space="preserve">. </w:t>
            </w:r>
            <w:r w:rsidRPr="007D4F68">
              <w:rPr>
                <w:rFonts w:cstheme="minorHAnsi"/>
              </w:rPr>
              <w:t>Implementation Science</w:t>
            </w:r>
            <w:r>
              <w:rPr>
                <w:rFonts w:cstheme="minorHAnsi"/>
              </w:rPr>
              <w:t xml:space="preserve"> (New course! Number to be determined)</w:t>
            </w:r>
          </w:p>
        </w:tc>
        <w:tc>
          <w:tcPr>
            <w:tcW w:w="989" w:type="dxa"/>
            <w:vAlign w:val="center"/>
          </w:tcPr>
          <w:p w14:paraId="1B6CE833" w14:textId="16B8F462" w:rsidR="00373604" w:rsidRDefault="00373604" w:rsidP="00373604">
            <w:pPr>
              <w:spacing w:after="0" w:line="240" w:lineRule="auto"/>
              <w:rPr>
                <w:rFonts w:cstheme="minorHAnsi"/>
              </w:rPr>
            </w:pPr>
            <w:r>
              <w:rPr>
                <w:rFonts w:cstheme="minorHAnsi"/>
              </w:rPr>
              <w:t>1.5</w:t>
            </w:r>
          </w:p>
        </w:tc>
      </w:tr>
      <w:tr w:rsidR="00E03527" w:rsidRPr="007D4F68" w14:paraId="201BE3E4" w14:textId="77777777" w:rsidTr="00E03527">
        <w:trPr>
          <w:trHeight w:val="445"/>
        </w:trPr>
        <w:tc>
          <w:tcPr>
            <w:tcW w:w="8707" w:type="dxa"/>
            <w:vAlign w:val="center"/>
          </w:tcPr>
          <w:p w14:paraId="004AA5EF" w14:textId="0CB61687" w:rsidR="00373604" w:rsidRPr="007D4F68" w:rsidRDefault="00373604" w:rsidP="00373604">
            <w:pPr>
              <w:spacing w:after="0" w:line="240" w:lineRule="auto"/>
              <w:rPr>
                <w:rFonts w:cstheme="minorHAnsi"/>
              </w:rPr>
            </w:pPr>
            <w:r>
              <w:rPr>
                <w:rFonts w:cstheme="minorHAnsi"/>
              </w:rPr>
              <w:t xml:space="preserve">* </w:t>
            </w:r>
            <w:r w:rsidRPr="00FF1513">
              <w:rPr>
                <w:rFonts w:cstheme="minorHAnsi"/>
                <w:u w:val="single"/>
              </w:rPr>
              <w:t>PHRS 899</w:t>
            </w:r>
            <w:r>
              <w:rPr>
                <w:rFonts w:cstheme="minorHAnsi"/>
              </w:rPr>
              <w:t xml:space="preserve">. </w:t>
            </w:r>
            <w:r w:rsidRPr="007D4F68">
              <w:rPr>
                <w:rFonts w:cstheme="minorHAnsi"/>
              </w:rPr>
              <w:t xml:space="preserve">DPOP </w:t>
            </w:r>
            <w:r>
              <w:rPr>
                <w:rFonts w:cstheme="minorHAnsi"/>
              </w:rPr>
              <w:t>Student and Faculty S</w:t>
            </w:r>
            <w:r w:rsidRPr="007D4F68">
              <w:rPr>
                <w:rFonts w:cstheme="minorHAnsi"/>
              </w:rPr>
              <w:t>eminar</w:t>
            </w:r>
          </w:p>
        </w:tc>
        <w:tc>
          <w:tcPr>
            <w:tcW w:w="989" w:type="dxa"/>
            <w:vAlign w:val="center"/>
          </w:tcPr>
          <w:p w14:paraId="4ACC711B" w14:textId="408AE447" w:rsidR="00373604" w:rsidRPr="007D4F68" w:rsidRDefault="00373604" w:rsidP="00373604">
            <w:pPr>
              <w:spacing w:after="0" w:line="240" w:lineRule="auto"/>
              <w:rPr>
                <w:rFonts w:cstheme="minorHAnsi"/>
              </w:rPr>
            </w:pPr>
            <w:r>
              <w:rPr>
                <w:rFonts w:cstheme="minorHAnsi"/>
              </w:rPr>
              <w:t>4</w:t>
            </w:r>
          </w:p>
        </w:tc>
      </w:tr>
      <w:tr w:rsidR="00E03527" w:rsidRPr="007D4F68" w14:paraId="2CFC9D76" w14:textId="77777777" w:rsidTr="00E03527">
        <w:trPr>
          <w:trHeight w:val="532"/>
        </w:trPr>
        <w:tc>
          <w:tcPr>
            <w:tcW w:w="8707" w:type="dxa"/>
            <w:vAlign w:val="center"/>
          </w:tcPr>
          <w:p w14:paraId="1BBD09EC" w14:textId="2B644A37" w:rsidR="00373604" w:rsidRPr="007D4F68" w:rsidRDefault="00373604" w:rsidP="00373604">
            <w:pPr>
              <w:spacing w:after="0" w:line="240" w:lineRule="auto"/>
              <w:rPr>
                <w:rFonts w:cstheme="minorHAnsi"/>
              </w:rPr>
            </w:pPr>
            <w:r>
              <w:rPr>
                <w:rFonts w:cstheme="minorHAnsi"/>
              </w:rPr>
              <w:t xml:space="preserve">* </w:t>
            </w:r>
            <w:r w:rsidRPr="00FF1513">
              <w:rPr>
                <w:rFonts w:cstheme="minorHAnsi"/>
                <w:u w:val="single"/>
              </w:rPr>
              <w:t>PHRS 801</w:t>
            </w:r>
            <w:r>
              <w:rPr>
                <w:rFonts w:cstheme="minorHAnsi"/>
              </w:rPr>
              <w:t xml:space="preserve">. </w:t>
            </w:r>
            <w:r w:rsidRPr="007D4F68">
              <w:rPr>
                <w:rFonts w:cstheme="minorHAnsi"/>
              </w:rPr>
              <w:t>Ethics</w:t>
            </w:r>
          </w:p>
        </w:tc>
        <w:tc>
          <w:tcPr>
            <w:tcW w:w="989" w:type="dxa"/>
            <w:vAlign w:val="center"/>
          </w:tcPr>
          <w:p w14:paraId="3E325BE8" w14:textId="551ABD94" w:rsidR="00373604" w:rsidRPr="007D4F68" w:rsidRDefault="00812991" w:rsidP="00373604">
            <w:pPr>
              <w:spacing w:after="0" w:line="240" w:lineRule="auto"/>
              <w:rPr>
                <w:rFonts w:cstheme="minorHAnsi"/>
              </w:rPr>
            </w:pPr>
            <w:r>
              <w:rPr>
                <w:rFonts w:cstheme="minorHAnsi"/>
              </w:rPr>
              <w:t>1</w:t>
            </w:r>
          </w:p>
        </w:tc>
      </w:tr>
      <w:tr w:rsidR="00E03527" w:rsidRPr="007D4F68" w14:paraId="2C33F4F2" w14:textId="77777777" w:rsidTr="00E03527">
        <w:trPr>
          <w:trHeight w:val="532"/>
        </w:trPr>
        <w:tc>
          <w:tcPr>
            <w:tcW w:w="8707" w:type="dxa"/>
            <w:vAlign w:val="center"/>
          </w:tcPr>
          <w:p w14:paraId="0D5CEABA" w14:textId="64804BE4" w:rsidR="00373604" w:rsidRPr="007D4F68" w:rsidRDefault="00373604" w:rsidP="00373604">
            <w:pPr>
              <w:spacing w:after="0" w:line="240" w:lineRule="auto"/>
              <w:rPr>
                <w:rFonts w:cstheme="minorHAnsi"/>
              </w:rPr>
            </w:pPr>
            <w:r>
              <w:rPr>
                <w:rFonts w:cstheme="minorHAnsi"/>
              </w:rPr>
              <w:t xml:space="preserve">* </w:t>
            </w:r>
            <w:r w:rsidRPr="00FF1513">
              <w:rPr>
                <w:rFonts w:cstheme="minorHAnsi"/>
                <w:u w:val="single"/>
              </w:rPr>
              <w:t>PHRS 994</w:t>
            </w:r>
            <w:r>
              <w:rPr>
                <w:rFonts w:cstheme="minorHAnsi"/>
              </w:rPr>
              <w:t xml:space="preserve">. </w:t>
            </w:r>
            <w:r w:rsidRPr="007D4F68">
              <w:rPr>
                <w:rFonts w:cstheme="minorHAnsi"/>
              </w:rPr>
              <w:t>Doctoral Dissertation</w:t>
            </w:r>
          </w:p>
        </w:tc>
        <w:tc>
          <w:tcPr>
            <w:tcW w:w="989" w:type="dxa"/>
            <w:vAlign w:val="center"/>
          </w:tcPr>
          <w:p w14:paraId="40A59AE4" w14:textId="28EC5FB1" w:rsidR="00373604" w:rsidRPr="007D4F68" w:rsidRDefault="00373604" w:rsidP="00373604">
            <w:pPr>
              <w:spacing w:after="0" w:line="240" w:lineRule="auto"/>
              <w:rPr>
                <w:rFonts w:cstheme="minorHAnsi"/>
              </w:rPr>
            </w:pPr>
            <w:r>
              <w:rPr>
                <w:rFonts w:cstheme="minorHAnsi"/>
              </w:rPr>
              <w:t>6</w:t>
            </w:r>
          </w:p>
        </w:tc>
      </w:tr>
      <w:tr w:rsidR="00E03527" w:rsidRPr="007D4F68" w14:paraId="7067ED52" w14:textId="77777777" w:rsidTr="00E03527">
        <w:trPr>
          <w:trHeight w:val="532"/>
        </w:trPr>
        <w:tc>
          <w:tcPr>
            <w:tcW w:w="8707" w:type="dxa"/>
            <w:vAlign w:val="center"/>
          </w:tcPr>
          <w:p w14:paraId="531651C6" w14:textId="114A4D8E" w:rsidR="00373604" w:rsidRDefault="00373604" w:rsidP="00373604">
            <w:pPr>
              <w:spacing w:after="0" w:line="240" w:lineRule="auto"/>
              <w:rPr>
                <w:rFonts w:cstheme="minorHAnsi"/>
              </w:rPr>
            </w:pPr>
            <w:r>
              <w:rPr>
                <w:rFonts w:cstheme="minorHAnsi"/>
              </w:rPr>
              <w:t xml:space="preserve">* </w:t>
            </w:r>
            <w:r w:rsidRPr="00FF1513">
              <w:rPr>
                <w:rFonts w:cstheme="minorHAnsi"/>
                <w:u w:val="single"/>
              </w:rPr>
              <w:t>EPID 710</w:t>
            </w:r>
            <w:r>
              <w:rPr>
                <w:rFonts w:cstheme="minorHAnsi"/>
              </w:rPr>
              <w:t xml:space="preserve">. </w:t>
            </w:r>
            <w:r w:rsidRPr="007D4F68">
              <w:rPr>
                <w:rFonts w:cstheme="minorHAnsi"/>
              </w:rPr>
              <w:t>Fundamentals of Epidemiology</w:t>
            </w:r>
          </w:p>
        </w:tc>
        <w:tc>
          <w:tcPr>
            <w:tcW w:w="989" w:type="dxa"/>
            <w:vAlign w:val="center"/>
          </w:tcPr>
          <w:p w14:paraId="1A4BFE4F" w14:textId="6A8E0D63" w:rsidR="00373604" w:rsidRDefault="00373604" w:rsidP="00373604">
            <w:pPr>
              <w:spacing w:after="0" w:line="240" w:lineRule="auto"/>
              <w:rPr>
                <w:rFonts w:cstheme="minorHAnsi"/>
              </w:rPr>
            </w:pPr>
            <w:r w:rsidRPr="007D4F68">
              <w:rPr>
                <w:rFonts w:cstheme="minorHAnsi"/>
              </w:rPr>
              <w:t>5</w:t>
            </w:r>
          </w:p>
        </w:tc>
      </w:tr>
      <w:tr w:rsidR="00E03527" w:rsidRPr="007D4F68" w14:paraId="498D16E2" w14:textId="77777777" w:rsidTr="00E03527">
        <w:trPr>
          <w:trHeight w:val="463"/>
        </w:trPr>
        <w:tc>
          <w:tcPr>
            <w:tcW w:w="8707" w:type="dxa"/>
            <w:vAlign w:val="center"/>
          </w:tcPr>
          <w:p w14:paraId="5A3444BF" w14:textId="1548B277" w:rsidR="00373604" w:rsidRPr="00C551B0" w:rsidRDefault="00373604" w:rsidP="00373604">
            <w:pPr>
              <w:spacing w:after="0" w:line="240" w:lineRule="auto"/>
              <w:rPr>
                <w:rFonts w:cstheme="minorHAnsi"/>
              </w:rPr>
            </w:pPr>
            <w:r>
              <w:rPr>
                <w:rFonts w:cstheme="minorHAnsi"/>
              </w:rPr>
              <w:t xml:space="preserve">*  </w:t>
            </w:r>
            <w:r w:rsidRPr="00C551B0">
              <w:rPr>
                <w:rFonts w:cstheme="minorHAnsi"/>
                <w:u w:val="single"/>
              </w:rPr>
              <w:t>EPID 765</w:t>
            </w:r>
            <w:r w:rsidRPr="00C551B0">
              <w:rPr>
                <w:rFonts w:cstheme="minorHAnsi"/>
              </w:rPr>
              <w:t>. Methods and Issues in Pharmacoepidemiology</w:t>
            </w:r>
          </w:p>
        </w:tc>
        <w:tc>
          <w:tcPr>
            <w:tcW w:w="989" w:type="dxa"/>
            <w:vAlign w:val="center"/>
          </w:tcPr>
          <w:p w14:paraId="223E4295" w14:textId="20F3370E" w:rsidR="00373604" w:rsidRDefault="00373604" w:rsidP="00373604">
            <w:pPr>
              <w:spacing w:after="0" w:line="240" w:lineRule="auto"/>
              <w:rPr>
                <w:rFonts w:cstheme="minorHAnsi"/>
              </w:rPr>
            </w:pPr>
            <w:r>
              <w:rPr>
                <w:rFonts w:cstheme="minorHAnsi"/>
              </w:rPr>
              <w:t>3</w:t>
            </w:r>
          </w:p>
        </w:tc>
      </w:tr>
      <w:tr w:rsidR="00E03527" w:rsidRPr="007D4F68" w14:paraId="5E8D4471" w14:textId="77777777" w:rsidTr="00E03527">
        <w:trPr>
          <w:trHeight w:val="390"/>
        </w:trPr>
        <w:tc>
          <w:tcPr>
            <w:tcW w:w="8707" w:type="dxa"/>
            <w:vAlign w:val="center"/>
          </w:tcPr>
          <w:p w14:paraId="46171539" w14:textId="52C8CA34" w:rsidR="00373604" w:rsidRPr="007D4F68" w:rsidRDefault="00373604" w:rsidP="00373604">
            <w:pPr>
              <w:spacing w:after="0" w:line="240" w:lineRule="auto"/>
              <w:rPr>
                <w:rFonts w:cstheme="minorHAnsi"/>
              </w:rPr>
            </w:pPr>
            <w:r w:rsidRPr="007D4F68">
              <w:rPr>
                <w:rFonts w:cstheme="minorHAnsi"/>
              </w:rPr>
              <w:t>Scale Development Methods (HBEH 853) OR Patient Reported Outcomes Measurement and Application (HPM 794)</w:t>
            </w:r>
          </w:p>
        </w:tc>
        <w:tc>
          <w:tcPr>
            <w:tcW w:w="989" w:type="dxa"/>
            <w:vAlign w:val="center"/>
          </w:tcPr>
          <w:p w14:paraId="7E961414" w14:textId="7C021616" w:rsidR="00373604" w:rsidRPr="007D4F68" w:rsidRDefault="00373604" w:rsidP="00373604">
            <w:pPr>
              <w:spacing w:after="0" w:line="240" w:lineRule="auto"/>
              <w:rPr>
                <w:rFonts w:cstheme="minorHAnsi"/>
              </w:rPr>
            </w:pPr>
            <w:r>
              <w:rPr>
                <w:rFonts w:cstheme="minorHAnsi"/>
              </w:rPr>
              <w:t>3</w:t>
            </w:r>
          </w:p>
        </w:tc>
      </w:tr>
      <w:tr w:rsidR="00E03527" w:rsidRPr="007D4F68" w14:paraId="1B779E41" w14:textId="77777777" w:rsidTr="00E03527">
        <w:trPr>
          <w:trHeight w:val="325"/>
        </w:trPr>
        <w:tc>
          <w:tcPr>
            <w:tcW w:w="8707" w:type="dxa"/>
            <w:vAlign w:val="center"/>
          </w:tcPr>
          <w:p w14:paraId="569D5213" w14:textId="2FAA4968" w:rsidR="00373604" w:rsidRPr="007D4F68" w:rsidRDefault="00373604" w:rsidP="00373604">
            <w:pPr>
              <w:spacing w:after="0" w:line="240" w:lineRule="auto"/>
              <w:rPr>
                <w:rFonts w:cstheme="minorHAnsi"/>
              </w:rPr>
            </w:pPr>
            <w:r w:rsidRPr="007D4F68">
              <w:rPr>
                <w:rFonts w:cstheme="minorHAnsi"/>
              </w:rPr>
              <w:t>Statistics</w:t>
            </w:r>
          </w:p>
        </w:tc>
        <w:tc>
          <w:tcPr>
            <w:tcW w:w="989" w:type="dxa"/>
            <w:vAlign w:val="center"/>
          </w:tcPr>
          <w:p w14:paraId="6C628AE7" w14:textId="32CEF3CC" w:rsidR="00373604" w:rsidRPr="007D4F68" w:rsidRDefault="00373604" w:rsidP="00373604">
            <w:pPr>
              <w:spacing w:after="0" w:line="240" w:lineRule="auto"/>
              <w:rPr>
                <w:rFonts w:cstheme="minorHAnsi"/>
              </w:rPr>
            </w:pPr>
            <w:r>
              <w:rPr>
                <w:rFonts w:cstheme="minorHAnsi"/>
              </w:rPr>
              <w:t>9</w:t>
            </w:r>
          </w:p>
        </w:tc>
      </w:tr>
      <w:tr w:rsidR="00E03527" w:rsidRPr="007D4F68" w14:paraId="56B20272" w14:textId="77777777" w:rsidTr="00E03527">
        <w:trPr>
          <w:trHeight w:val="341"/>
        </w:trPr>
        <w:tc>
          <w:tcPr>
            <w:tcW w:w="8707" w:type="dxa"/>
            <w:vAlign w:val="center"/>
          </w:tcPr>
          <w:p w14:paraId="56FEF176" w14:textId="622CBC72" w:rsidR="00373604" w:rsidRPr="007D4F68" w:rsidRDefault="00373604" w:rsidP="00373604">
            <w:pPr>
              <w:spacing w:after="0" w:line="240" w:lineRule="auto"/>
              <w:rPr>
                <w:rFonts w:cstheme="minorHAnsi"/>
              </w:rPr>
            </w:pPr>
            <w:r w:rsidRPr="007D4F68">
              <w:rPr>
                <w:rFonts w:cstheme="minorHAnsi"/>
              </w:rPr>
              <w:t>Electives</w:t>
            </w:r>
          </w:p>
        </w:tc>
        <w:tc>
          <w:tcPr>
            <w:tcW w:w="989" w:type="dxa"/>
            <w:vAlign w:val="center"/>
          </w:tcPr>
          <w:p w14:paraId="0D823182" w14:textId="6946503B" w:rsidR="00373604" w:rsidRPr="007D4F68" w:rsidRDefault="00373604" w:rsidP="00373604">
            <w:pPr>
              <w:spacing w:after="0" w:line="240" w:lineRule="auto"/>
              <w:rPr>
                <w:rFonts w:cstheme="minorHAnsi"/>
              </w:rPr>
            </w:pPr>
            <w:r>
              <w:rPr>
                <w:rFonts w:cstheme="minorHAnsi"/>
              </w:rPr>
              <w:t>9</w:t>
            </w:r>
          </w:p>
        </w:tc>
      </w:tr>
      <w:tr w:rsidR="00E03527" w:rsidRPr="007D4F68" w14:paraId="777AFE6D" w14:textId="77777777" w:rsidTr="00E03527">
        <w:trPr>
          <w:trHeight w:val="68"/>
        </w:trPr>
        <w:tc>
          <w:tcPr>
            <w:tcW w:w="8707" w:type="dxa"/>
          </w:tcPr>
          <w:p w14:paraId="74B92A3F" w14:textId="232D7314" w:rsidR="00373604" w:rsidRPr="007D4F68" w:rsidRDefault="00373604" w:rsidP="00373604">
            <w:pPr>
              <w:spacing w:after="0" w:line="240" w:lineRule="auto"/>
              <w:rPr>
                <w:rFonts w:cstheme="minorHAnsi"/>
                <w:b/>
                <w:bCs/>
              </w:rPr>
            </w:pPr>
            <w:r>
              <w:rPr>
                <w:rFonts w:cstheme="minorHAnsi"/>
                <w:b/>
                <w:bCs/>
              </w:rPr>
              <w:t>Minimum required t</w:t>
            </w:r>
            <w:r w:rsidRPr="007D4F68">
              <w:rPr>
                <w:rFonts w:cstheme="minorHAnsi"/>
                <w:b/>
                <w:bCs/>
              </w:rPr>
              <w:t>otal</w:t>
            </w:r>
          </w:p>
        </w:tc>
        <w:tc>
          <w:tcPr>
            <w:tcW w:w="989" w:type="dxa"/>
          </w:tcPr>
          <w:p w14:paraId="7E96BA6E" w14:textId="15916473" w:rsidR="00373604" w:rsidRPr="007D4F68" w:rsidRDefault="00373604" w:rsidP="00373604">
            <w:pPr>
              <w:spacing w:after="0" w:line="240" w:lineRule="auto"/>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51.5</w:t>
            </w:r>
            <w:r>
              <w:rPr>
                <w:rFonts w:cstheme="minorHAnsi"/>
                <w:b/>
                <w:bCs/>
              </w:rPr>
              <w:fldChar w:fldCharType="end"/>
            </w:r>
          </w:p>
        </w:tc>
      </w:tr>
      <w:tr w:rsidR="00E03527" w:rsidRPr="007D4F68" w14:paraId="64BD8C06" w14:textId="77777777" w:rsidTr="0099556A">
        <w:trPr>
          <w:trHeight w:val="68"/>
        </w:trPr>
        <w:tc>
          <w:tcPr>
            <w:tcW w:w="8707" w:type="dxa"/>
            <w:vAlign w:val="center"/>
          </w:tcPr>
          <w:p w14:paraId="184956D4" w14:textId="77777777" w:rsidR="00E03527" w:rsidRPr="00120AF4" w:rsidRDefault="00E03527" w:rsidP="00D37A61">
            <w:pPr>
              <w:spacing w:after="0" w:line="240" w:lineRule="auto"/>
              <w:rPr>
                <w:rFonts w:cstheme="minorHAnsi"/>
                <w:b/>
                <w:i/>
                <w:color w:val="FF0000"/>
              </w:rPr>
            </w:pPr>
            <w:r w:rsidRPr="00120AF4">
              <w:rPr>
                <w:rFonts w:cstheme="minorHAnsi"/>
                <w:b/>
                <w:i/>
                <w:color w:val="FF0000"/>
              </w:rPr>
              <w:t xml:space="preserve">Strongly Recommended </w:t>
            </w:r>
          </w:p>
          <w:p w14:paraId="6231DD4E" w14:textId="5094C4CD" w:rsidR="00E03527" w:rsidRDefault="00E03527" w:rsidP="00373604">
            <w:pPr>
              <w:spacing w:after="0" w:line="240" w:lineRule="auto"/>
              <w:rPr>
                <w:rFonts w:cstheme="minorHAnsi"/>
                <w:b/>
                <w:bCs/>
              </w:rPr>
            </w:pPr>
            <w:r w:rsidRPr="00120AF4">
              <w:rPr>
                <w:rFonts w:cstheme="minorHAnsi"/>
                <w:u w:val="single"/>
              </w:rPr>
              <w:t>DPOP 870</w:t>
            </w:r>
            <w:r>
              <w:rPr>
                <w:rFonts w:cstheme="minorHAnsi"/>
              </w:rPr>
              <w:t>.</w:t>
            </w:r>
            <w:r w:rsidRPr="00285743">
              <w:rPr>
                <w:rFonts w:cstheme="minorHAnsi"/>
              </w:rPr>
              <w:t xml:space="preserve"> Pharmaceutical Outcomes Research Methods</w:t>
            </w:r>
            <w:r>
              <w:rPr>
                <w:rFonts w:cstheme="minorHAnsi"/>
              </w:rPr>
              <w:t xml:space="preserve"> </w:t>
            </w:r>
            <w:r w:rsidRPr="00285743">
              <w:rPr>
                <w:rFonts w:cstheme="minorHAnsi"/>
              </w:rPr>
              <w:t>for students in 2</w:t>
            </w:r>
            <w:r w:rsidRPr="00285743">
              <w:rPr>
                <w:rFonts w:cstheme="minorHAnsi"/>
                <w:vertAlign w:val="superscript"/>
              </w:rPr>
              <w:t>nd</w:t>
            </w:r>
            <w:r w:rsidRPr="00285743">
              <w:rPr>
                <w:rFonts w:cstheme="minorHAnsi"/>
              </w:rPr>
              <w:t xml:space="preserve"> or 3</w:t>
            </w:r>
            <w:r w:rsidRPr="00285743">
              <w:rPr>
                <w:rFonts w:cstheme="minorHAnsi"/>
                <w:vertAlign w:val="superscript"/>
              </w:rPr>
              <w:t>rd</w:t>
            </w:r>
            <w:r w:rsidRPr="00285743">
              <w:rPr>
                <w:rFonts w:cstheme="minorHAnsi"/>
              </w:rPr>
              <w:t xml:space="preserve"> year</w:t>
            </w:r>
            <w:r>
              <w:rPr>
                <w:rFonts w:cstheme="minorHAnsi"/>
              </w:rPr>
              <w:t xml:space="preserve">, </w:t>
            </w:r>
            <w:r w:rsidRPr="00285743">
              <w:rPr>
                <w:rFonts w:cstheme="minorHAnsi"/>
              </w:rPr>
              <w:t>focus</w:t>
            </w:r>
            <w:r>
              <w:rPr>
                <w:rFonts w:cstheme="minorHAnsi"/>
              </w:rPr>
              <w:t>es</w:t>
            </w:r>
            <w:r w:rsidRPr="00285743">
              <w:rPr>
                <w:rFonts w:cstheme="minorHAnsi"/>
              </w:rPr>
              <w:t xml:space="preserve"> on the implementation of advanced methods in p</w:t>
            </w:r>
            <w:r>
              <w:rPr>
                <w:rFonts w:cstheme="minorHAnsi"/>
              </w:rPr>
              <w:t xml:space="preserve">harmaceutical outcomes research </w:t>
            </w:r>
            <w:r w:rsidRPr="00285743">
              <w:rPr>
                <w:rFonts w:cstheme="minorHAnsi"/>
              </w:rPr>
              <w:t>(Spring Semester Odd Years)</w:t>
            </w:r>
          </w:p>
        </w:tc>
        <w:tc>
          <w:tcPr>
            <w:tcW w:w="989" w:type="dxa"/>
            <w:vAlign w:val="center"/>
          </w:tcPr>
          <w:p w14:paraId="2E03D98C" w14:textId="764ED8BE" w:rsidR="00E03527" w:rsidRDefault="00E03527" w:rsidP="00373604">
            <w:pPr>
              <w:spacing w:after="0" w:line="240" w:lineRule="auto"/>
              <w:rPr>
                <w:rFonts w:cstheme="minorHAnsi"/>
                <w:b/>
                <w:bCs/>
              </w:rPr>
            </w:pPr>
            <w:r w:rsidRPr="00285743">
              <w:rPr>
                <w:rFonts w:cstheme="minorHAnsi"/>
              </w:rPr>
              <w:t>3</w:t>
            </w:r>
          </w:p>
        </w:tc>
      </w:tr>
    </w:tbl>
    <w:p w14:paraId="0C17746A" w14:textId="77777777" w:rsidR="00C551B0" w:rsidRDefault="00C551B0" w:rsidP="00373604">
      <w:pPr>
        <w:spacing w:after="0" w:line="240" w:lineRule="auto"/>
        <w:rPr>
          <w:rFonts w:cstheme="minorHAnsi"/>
          <w:b/>
          <w:color w:val="FF0000"/>
        </w:rPr>
      </w:pPr>
    </w:p>
    <w:p w14:paraId="5869E173" w14:textId="77777777" w:rsidR="00B727A7" w:rsidRDefault="00B727A7" w:rsidP="00373604">
      <w:pPr>
        <w:spacing w:after="0" w:line="240" w:lineRule="auto"/>
        <w:rPr>
          <w:rFonts w:cstheme="minorHAnsi"/>
          <w:b/>
        </w:rPr>
      </w:pPr>
    </w:p>
    <w:p w14:paraId="6BB87624" w14:textId="20BB3B19" w:rsidR="00B727A7" w:rsidRPr="00B727A7" w:rsidRDefault="00B727A7" w:rsidP="00373604">
      <w:pPr>
        <w:spacing w:after="0" w:line="240" w:lineRule="auto"/>
        <w:rPr>
          <w:rFonts w:cstheme="minorHAnsi"/>
          <w:b/>
          <w:u w:val="single"/>
        </w:rPr>
      </w:pPr>
      <w:r w:rsidRPr="00B727A7">
        <w:rPr>
          <w:rFonts w:cstheme="minorHAnsi"/>
          <w:b/>
          <w:u w:val="single"/>
        </w:rPr>
        <w:t>STATISTICS COURSES</w:t>
      </w:r>
    </w:p>
    <w:p w14:paraId="2CF2D19A" w14:textId="7F369329" w:rsidR="00BE4708" w:rsidRPr="00DD5169" w:rsidRDefault="006469F9" w:rsidP="00373604">
      <w:pPr>
        <w:spacing w:after="0" w:line="240" w:lineRule="auto"/>
        <w:rPr>
          <w:rFonts w:cstheme="minorHAnsi"/>
          <w:b/>
        </w:rPr>
      </w:pPr>
      <w:r w:rsidRPr="007D4F68">
        <w:rPr>
          <w:rFonts w:cstheme="minorHAnsi"/>
        </w:rPr>
        <w:t xml:space="preserve">Students are required to take </w:t>
      </w:r>
      <w:r w:rsidR="00DD5169">
        <w:rPr>
          <w:rFonts w:cstheme="minorHAnsi"/>
        </w:rPr>
        <w:t xml:space="preserve">a minimum of </w:t>
      </w:r>
      <w:r w:rsidRPr="007D4F68">
        <w:rPr>
          <w:rFonts w:cstheme="minorHAnsi"/>
        </w:rPr>
        <w:t>9 cre</w:t>
      </w:r>
      <w:r w:rsidR="007D4F68" w:rsidRPr="007D4F68">
        <w:rPr>
          <w:rFonts w:cstheme="minorHAnsi"/>
        </w:rPr>
        <w:t>dit hours of statistical coursework</w:t>
      </w:r>
      <w:r w:rsidRPr="007D4F68">
        <w:rPr>
          <w:rFonts w:cstheme="minorHAnsi"/>
        </w:rPr>
        <w:t xml:space="preserve">. A number of departments offer statistical courses. Students are encouraged to review the following statistical series and select the series that is of greatest interest to them. </w:t>
      </w:r>
      <w:r w:rsidR="007D4F68" w:rsidRPr="007D4F68">
        <w:rPr>
          <w:rFonts w:cstheme="minorHAnsi"/>
        </w:rPr>
        <w:t>Different departments teach using different statistical software programs, so students should consider this when selecting a statistical series.</w:t>
      </w:r>
    </w:p>
    <w:p w14:paraId="05C75A7C" w14:textId="77777777" w:rsidR="00373604" w:rsidRDefault="00373604" w:rsidP="00373604">
      <w:pPr>
        <w:spacing w:after="0" w:line="240" w:lineRule="auto"/>
        <w:rPr>
          <w:rFonts w:cstheme="minorHAnsi"/>
          <w:b/>
          <w:bCs/>
          <w:u w:val="single"/>
        </w:rPr>
      </w:pPr>
    </w:p>
    <w:p w14:paraId="7A5FD397" w14:textId="1970E291" w:rsidR="00BE4708" w:rsidRPr="0012614B" w:rsidRDefault="00400708" w:rsidP="00373604">
      <w:pPr>
        <w:spacing w:after="0" w:line="240" w:lineRule="auto"/>
        <w:rPr>
          <w:rFonts w:cstheme="minorHAnsi"/>
          <w:b/>
          <w:bCs/>
          <w:u w:val="single"/>
        </w:rPr>
      </w:pPr>
      <w:r>
        <w:rPr>
          <w:rFonts w:cstheme="minorHAnsi"/>
          <w:b/>
          <w:bCs/>
          <w:u w:val="single"/>
        </w:rPr>
        <w:lastRenderedPageBreak/>
        <w:t>SOCIOLOGY</w:t>
      </w:r>
    </w:p>
    <w:p w14:paraId="200C35CE" w14:textId="7FEC05DB" w:rsidR="00BE4708" w:rsidRPr="00D16F57" w:rsidRDefault="00DD5169" w:rsidP="00373604">
      <w:pPr>
        <w:pStyle w:val="ListParagraph"/>
        <w:numPr>
          <w:ilvl w:val="0"/>
          <w:numId w:val="12"/>
        </w:numPr>
        <w:spacing w:after="0" w:line="240" w:lineRule="auto"/>
        <w:rPr>
          <w:rFonts w:cstheme="minorHAnsi"/>
        </w:rPr>
      </w:pPr>
      <w:r w:rsidRPr="00D16F57">
        <w:rPr>
          <w:rFonts w:cstheme="minorHAnsi"/>
          <w:b/>
          <w:u w:val="single"/>
        </w:rPr>
        <w:t>SOCI 708</w:t>
      </w:r>
      <w:r w:rsidR="0012614B" w:rsidRPr="00D16F57">
        <w:rPr>
          <w:rFonts w:cstheme="minorHAnsi"/>
          <w:b/>
        </w:rPr>
        <w:t>.</w:t>
      </w:r>
      <w:r w:rsidR="00BE4708" w:rsidRPr="00D16F57">
        <w:rPr>
          <w:rFonts w:cstheme="minorHAnsi"/>
          <w:b/>
        </w:rPr>
        <w:t xml:space="preserve"> Statist</w:t>
      </w:r>
      <w:r w:rsidRPr="00D16F57">
        <w:rPr>
          <w:rFonts w:cstheme="minorHAnsi"/>
          <w:b/>
        </w:rPr>
        <w:t>ics for Sociologists</w:t>
      </w:r>
      <w:r w:rsidRPr="00D16F57">
        <w:rPr>
          <w:rFonts w:cstheme="minorHAnsi"/>
          <w:bCs/>
          <w:i/>
        </w:rPr>
        <w:t xml:space="preserve"> </w:t>
      </w:r>
      <w:r w:rsidRPr="00D16F57">
        <w:rPr>
          <w:rFonts w:cstheme="minorHAnsi"/>
          <w:bCs/>
        </w:rPr>
        <w:t>(4</w:t>
      </w:r>
      <w:r w:rsidR="00BA0B28" w:rsidRPr="00D16F57">
        <w:rPr>
          <w:rFonts w:cstheme="minorHAnsi"/>
          <w:bCs/>
        </w:rPr>
        <w:t xml:space="preserve"> </w:t>
      </w:r>
      <w:bookmarkStart w:id="0" w:name="_Hlk12954201"/>
      <w:r w:rsidR="00BA0B28" w:rsidRPr="00D16F57">
        <w:rPr>
          <w:rFonts w:cstheme="minorHAnsi"/>
          <w:bCs/>
        </w:rPr>
        <w:t>credits</w:t>
      </w:r>
      <w:bookmarkEnd w:id="0"/>
      <w:r w:rsidRPr="00D16F57">
        <w:rPr>
          <w:rFonts w:cstheme="minorHAnsi"/>
          <w:bCs/>
        </w:rPr>
        <w:t>)</w:t>
      </w:r>
      <w:r w:rsidRPr="00D16F57">
        <w:rPr>
          <w:rFonts w:cstheme="minorHAnsi"/>
        </w:rPr>
        <w:t xml:space="preserve"> </w:t>
      </w:r>
      <w:r w:rsidR="00BE4708" w:rsidRPr="00D16F57">
        <w:rPr>
          <w:rFonts w:cstheme="minorHAnsi"/>
        </w:rPr>
        <w:t>Provides an introduction to probability theory, descriptive statistics, inferential statistics, and the algebra of expectations. Emphasis is on elements useful to research sociologists, including bivari</w:t>
      </w:r>
      <w:r w:rsidRPr="00D16F57">
        <w:rPr>
          <w:rFonts w:cstheme="minorHAnsi"/>
        </w:rPr>
        <w:t>ate regression and correlation.</w:t>
      </w:r>
    </w:p>
    <w:p w14:paraId="19662992" w14:textId="78664E59" w:rsidR="00BE4708" w:rsidRPr="00D16F57" w:rsidRDefault="00DD5169" w:rsidP="00373604">
      <w:pPr>
        <w:pStyle w:val="ListParagraph"/>
        <w:numPr>
          <w:ilvl w:val="0"/>
          <w:numId w:val="12"/>
        </w:numPr>
        <w:spacing w:after="0" w:line="240" w:lineRule="auto"/>
        <w:rPr>
          <w:rFonts w:cstheme="minorHAnsi"/>
        </w:rPr>
      </w:pPr>
      <w:r w:rsidRPr="00FC5F99">
        <w:rPr>
          <w:rFonts w:cstheme="minorHAnsi"/>
          <w:b/>
          <w:u w:val="single"/>
        </w:rPr>
        <w:t>SOCI 709</w:t>
      </w:r>
      <w:r w:rsidR="0012614B" w:rsidRPr="00FC5F99">
        <w:rPr>
          <w:rFonts w:cstheme="minorHAnsi"/>
          <w:b/>
        </w:rPr>
        <w:t>.</w:t>
      </w:r>
      <w:r w:rsidRPr="00D16F57">
        <w:rPr>
          <w:rFonts w:cstheme="minorHAnsi"/>
          <w:b/>
        </w:rPr>
        <w:t xml:space="preserve"> </w:t>
      </w:r>
      <w:r w:rsidR="00BE4708" w:rsidRPr="00D16F57">
        <w:rPr>
          <w:rFonts w:cstheme="minorHAnsi"/>
          <w:b/>
        </w:rPr>
        <w:t>Line</w:t>
      </w:r>
      <w:r w:rsidRPr="00D16F57">
        <w:rPr>
          <w:rFonts w:cstheme="minorHAnsi"/>
          <w:b/>
        </w:rPr>
        <w:t>ar Regression Models</w:t>
      </w:r>
      <w:r w:rsidRPr="00D16F57">
        <w:rPr>
          <w:rFonts w:cstheme="minorHAnsi"/>
          <w:bCs/>
        </w:rPr>
        <w:t xml:space="preserve"> (4</w:t>
      </w:r>
      <w:r w:rsidR="00BA0B28" w:rsidRPr="00D16F57">
        <w:rPr>
          <w:rFonts w:cstheme="minorHAnsi"/>
          <w:bCs/>
        </w:rPr>
        <w:t xml:space="preserve"> credits</w:t>
      </w:r>
      <w:r w:rsidRPr="00D16F57">
        <w:rPr>
          <w:rFonts w:cstheme="minorHAnsi"/>
          <w:bCs/>
        </w:rPr>
        <w:t>)</w:t>
      </w:r>
      <w:r w:rsidRPr="00D16F57">
        <w:rPr>
          <w:rFonts w:cstheme="minorHAnsi"/>
        </w:rPr>
        <w:t xml:space="preserve"> </w:t>
      </w:r>
      <w:r w:rsidR="00BE4708" w:rsidRPr="00D16F57">
        <w:rPr>
          <w:rFonts w:cstheme="minorHAnsi"/>
        </w:rPr>
        <w:t>The course presents regression analysis and related techniques. The major topics are the assumptions of the regression model, dummy variables and interaction terms, outlier diagnostics, multicollinearity, specification error, heteroscedasticity and autocorrelation. The final section introduces path analysis, recursive mo</w:t>
      </w:r>
      <w:r w:rsidRPr="00D16F57">
        <w:rPr>
          <w:rFonts w:cstheme="minorHAnsi"/>
        </w:rPr>
        <w:t xml:space="preserve">dels, and </w:t>
      </w:r>
      <w:proofErr w:type="spellStart"/>
      <w:r w:rsidRPr="00D16F57">
        <w:rPr>
          <w:rFonts w:cstheme="minorHAnsi"/>
        </w:rPr>
        <w:t>nonrecursive</w:t>
      </w:r>
      <w:proofErr w:type="spellEnd"/>
      <w:r w:rsidRPr="00D16F57">
        <w:rPr>
          <w:rFonts w:cstheme="minorHAnsi"/>
        </w:rPr>
        <w:t xml:space="preserve"> systems.</w:t>
      </w:r>
    </w:p>
    <w:p w14:paraId="0C62F74B" w14:textId="1CBD1B30" w:rsidR="00BE4708" w:rsidRPr="00D16F57" w:rsidRDefault="00DD5169" w:rsidP="00373604">
      <w:pPr>
        <w:pStyle w:val="ListParagraph"/>
        <w:numPr>
          <w:ilvl w:val="0"/>
          <w:numId w:val="12"/>
        </w:numPr>
        <w:spacing w:after="0" w:line="240" w:lineRule="auto"/>
        <w:rPr>
          <w:rFonts w:cstheme="minorHAnsi"/>
        </w:rPr>
      </w:pPr>
      <w:r w:rsidRPr="00D16F57">
        <w:rPr>
          <w:rFonts w:cstheme="minorHAnsi"/>
          <w:b/>
          <w:u w:val="single"/>
        </w:rPr>
        <w:t>SOCI 711</w:t>
      </w:r>
      <w:r w:rsidR="0012614B" w:rsidRPr="00423E36">
        <w:rPr>
          <w:rFonts w:cstheme="minorHAnsi"/>
          <w:b/>
        </w:rPr>
        <w:t>.</w:t>
      </w:r>
      <w:r w:rsidRPr="00D16F57">
        <w:rPr>
          <w:rFonts w:cstheme="minorHAnsi"/>
          <w:bCs/>
        </w:rPr>
        <w:t xml:space="preserve"> </w:t>
      </w:r>
      <w:r w:rsidR="00BE4708" w:rsidRPr="00D16F57">
        <w:rPr>
          <w:rFonts w:cstheme="minorHAnsi"/>
          <w:b/>
        </w:rPr>
        <w:t>Analysis</w:t>
      </w:r>
      <w:r w:rsidRPr="00D16F57">
        <w:rPr>
          <w:rFonts w:cstheme="minorHAnsi"/>
          <w:b/>
        </w:rPr>
        <w:t xml:space="preserve"> of Categorical Data</w:t>
      </w:r>
      <w:r w:rsidRPr="00D16F57">
        <w:rPr>
          <w:rFonts w:cstheme="minorHAnsi"/>
          <w:bCs/>
        </w:rPr>
        <w:t xml:space="preserve"> (3</w:t>
      </w:r>
      <w:r w:rsidR="00BA0B28" w:rsidRPr="00D16F57">
        <w:rPr>
          <w:rFonts w:cstheme="minorHAnsi"/>
          <w:bCs/>
        </w:rPr>
        <w:t xml:space="preserve"> credits</w:t>
      </w:r>
      <w:r w:rsidRPr="00D16F57">
        <w:rPr>
          <w:rFonts w:cstheme="minorHAnsi"/>
          <w:bCs/>
        </w:rPr>
        <w:t xml:space="preserve">) Perquisite, </w:t>
      </w:r>
      <w:r w:rsidRPr="00D16F57">
        <w:rPr>
          <w:rFonts w:cstheme="minorHAnsi"/>
        </w:rPr>
        <w:t>p</w:t>
      </w:r>
      <w:r w:rsidR="00BE4708" w:rsidRPr="00D16F57">
        <w:rPr>
          <w:rFonts w:cstheme="minorHAnsi"/>
        </w:rPr>
        <w:t>ermission of the instructor. Introduction to techniques and programs for analyzing categorical variables and nonlinear models. Special attention is given to decomposition of complex contingency tables, discriminant function analysis, Markov chains, and nonm</w:t>
      </w:r>
      <w:r w:rsidRPr="00D16F57">
        <w:rPr>
          <w:rFonts w:cstheme="minorHAnsi"/>
        </w:rPr>
        <w:t>etric multidimensional scaling.</w:t>
      </w:r>
    </w:p>
    <w:p w14:paraId="149D9D77" w14:textId="0667E181" w:rsidR="00BE4708" w:rsidRPr="00D16F57" w:rsidRDefault="00DD5169" w:rsidP="00373604">
      <w:pPr>
        <w:pStyle w:val="ListParagraph"/>
        <w:numPr>
          <w:ilvl w:val="0"/>
          <w:numId w:val="12"/>
        </w:numPr>
        <w:spacing w:after="0" w:line="240" w:lineRule="auto"/>
        <w:rPr>
          <w:rFonts w:cstheme="minorHAnsi"/>
        </w:rPr>
      </w:pPr>
      <w:r w:rsidRPr="00D16F57">
        <w:rPr>
          <w:rFonts w:cstheme="minorHAnsi"/>
          <w:b/>
          <w:u w:val="single"/>
        </w:rPr>
        <w:t>SOCI 717</w:t>
      </w:r>
      <w:r w:rsidR="0012614B" w:rsidRPr="00423E36">
        <w:rPr>
          <w:rFonts w:cstheme="minorHAnsi"/>
          <w:b/>
        </w:rPr>
        <w:t>.</w:t>
      </w:r>
      <w:r w:rsidRPr="00D16F57">
        <w:rPr>
          <w:rFonts w:cstheme="minorHAnsi"/>
          <w:bCs/>
        </w:rPr>
        <w:t xml:space="preserve"> </w:t>
      </w:r>
      <w:r w:rsidRPr="00D16F57">
        <w:rPr>
          <w:rFonts w:cstheme="minorHAnsi"/>
          <w:b/>
        </w:rPr>
        <w:t>St</w:t>
      </w:r>
      <w:r w:rsidR="00BE4708" w:rsidRPr="00D16F57">
        <w:rPr>
          <w:rFonts w:cstheme="minorHAnsi"/>
          <w:b/>
        </w:rPr>
        <w:t>ructural Equations w</w:t>
      </w:r>
      <w:r w:rsidRPr="00D16F57">
        <w:rPr>
          <w:rFonts w:cstheme="minorHAnsi"/>
          <w:b/>
        </w:rPr>
        <w:t>ith Latent Variables</w:t>
      </w:r>
      <w:r w:rsidRPr="00D16F57">
        <w:rPr>
          <w:rFonts w:cstheme="minorHAnsi"/>
          <w:bCs/>
        </w:rPr>
        <w:t xml:space="preserve"> (3</w:t>
      </w:r>
      <w:r w:rsidR="00BA0B28" w:rsidRPr="00D16F57">
        <w:rPr>
          <w:rFonts w:cstheme="minorHAnsi"/>
          <w:bCs/>
        </w:rPr>
        <w:t xml:space="preserve"> credits</w:t>
      </w:r>
      <w:r w:rsidRPr="00D16F57">
        <w:rPr>
          <w:rFonts w:cstheme="minorHAnsi"/>
          <w:bCs/>
        </w:rPr>
        <w:t>)</w:t>
      </w:r>
      <w:r w:rsidRPr="00D16F57">
        <w:rPr>
          <w:rFonts w:cstheme="minorHAnsi"/>
        </w:rPr>
        <w:t xml:space="preserve"> Prerequisite, </w:t>
      </w:r>
      <w:hyperlink r:id="rId5" w:tooltip="SOCI 708" w:history="1">
        <w:r w:rsidRPr="00D16F57">
          <w:rPr>
            <w:rStyle w:val="Hyperlink"/>
            <w:rFonts w:cstheme="minorHAnsi"/>
          </w:rPr>
          <w:t>SOCI 708</w:t>
        </w:r>
      </w:hyperlink>
      <w:r w:rsidRPr="00D16F57">
        <w:rPr>
          <w:rFonts w:cstheme="minorHAnsi"/>
        </w:rPr>
        <w:t xml:space="preserve"> or permission of the instructor for students lacking the prerequisite. </w:t>
      </w:r>
      <w:r w:rsidR="00BE4708" w:rsidRPr="00D16F57">
        <w:rPr>
          <w:rFonts w:cstheme="minorHAnsi"/>
        </w:rPr>
        <w:t xml:space="preserve">This course examines models sometimes referred to as LISREL models. Topics include path analysis, confirmatory factor analysis, measurement error, model identification, </w:t>
      </w:r>
      <w:proofErr w:type="spellStart"/>
      <w:r w:rsidR="00BE4708" w:rsidRPr="00D16F57">
        <w:rPr>
          <w:rFonts w:cstheme="minorHAnsi"/>
        </w:rPr>
        <w:t>nonrecursive</w:t>
      </w:r>
      <w:proofErr w:type="spellEnd"/>
      <w:r w:rsidR="00BE4708" w:rsidRPr="00D16F57">
        <w:rPr>
          <w:rFonts w:cstheme="minorHAnsi"/>
        </w:rPr>
        <w:t xml:space="preserve"> m</w:t>
      </w:r>
      <w:r w:rsidRPr="00D16F57">
        <w:rPr>
          <w:rFonts w:cstheme="minorHAnsi"/>
        </w:rPr>
        <w:t>odels, and multiple indicators.</w:t>
      </w:r>
    </w:p>
    <w:p w14:paraId="04EE2E63" w14:textId="7F76BC3C" w:rsidR="00C551B0" w:rsidRPr="00373604" w:rsidRDefault="00BE4708" w:rsidP="00373604">
      <w:pPr>
        <w:pStyle w:val="ListParagraph"/>
        <w:numPr>
          <w:ilvl w:val="0"/>
          <w:numId w:val="12"/>
        </w:numPr>
        <w:spacing w:after="0" w:line="240" w:lineRule="auto"/>
        <w:rPr>
          <w:rFonts w:cstheme="minorHAnsi"/>
        </w:rPr>
      </w:pPr>
      <w:r w:rsidRPr="00D16F57">
        <w:rPr>
          <w:rFonts w:cstheme="minorHAnsi"/>
          <w:b/>
          <w:u w:val="single"/>
        </w:rPr>
        <w:t>SOCI 718</w:t>
      </w:r>
      <w:r w:rsidR="00D775C6" w:rsidRPr="00D16F57">
        <w:rPr>
          <w:rFonts w:cstheme="minorHAnsi"/>
          <w:bCs/>
        </w:rPr>
        <w:t>.</w:t>
      </w:r>
      <w:r w:rsidRPr="00D16F57">
        <w:rPr>
          <w:rFonts w:cstheme="minorHAnsi"/>
          <w:bCs/>
        </w:rPr>
        <w:t xml:space="preserve"> </w:t>
      </w:r>
      <w:r w:rsidRPr="00D16F57">
        <w:rPr>
          <w:rFonts w:cstheme="minorHAnsi"/>
          <w:b/>
        </w:rPr>
        <w:t>Longitudinal and Mult</w:t>
      </w:r>
      <w:r w:rsidR="00DD5169" w:rsidRPr="00D16F57">
        <w:rPr>
          <w:rFonts w:cstheme="minorHAnsi"/>
          <w:b/>
        </w:rPr>
        <w:t>ilevel Data Analysis</w:t>
      </w:r>
      <w:r w:rsidR="00DD5169" w:rsidRPr="00D16F57">
        <w:rPr>
          <w:rFonts w:cstheme="minorHAnsi"/>
          <w:bCs/>
        </w:rPr>
        <w:t xml:space="preserve"> (3</w:t>
      </w:r>
      <w:r w:rsidR="00BA0B28" w:rsidRPr="00D16F57">
        <w:rPr>
          <w:rFonts w:cstheme="minorHAnsi"/>
          <w:bCs/>
        </w:rPr>
        <w:t xml:space="preserve"> credits</w:t>
      </w:r>
      <w:r w:rsidR="00DD5169" w:rsidRPr="00D16F57">
        <w:rPr>
          <w:rFonts w:cstheme="minorHAnsi"/>
          <w:bCs/>
        </w:rPr>
        <w:t>) Prerequisite </w:t>
      </w:r>
      <w:hyperlink r:id="rId6" w:tooltip="SOCI 709" w:history="1">
        <w:r w:rsidR="00DD5169" w:rsidRPr="00D16F57">
          <w:rPr>
            <w:rStyle w:val="Hyperlink"/>
            <w:rFonts w:cstheme="minorHAnsi"/>
            <w:bCs/>
          </w:rPr>
          <w:t>SOCI 709</w:t>
        </w:r>
      </w:hyperlink>
      <w:r w:rsidR="00DD5169" w:rsidRPr="00D16F57">
        <w:rPr>
          <w:rFonts w:cstheme="minorHAnsi"/>
          <w:bCs/>
        </w:rPr>
        <w:t> or </w:t>
      </w:r>
      <w:hyperlink r:id="rId7" w:tooltip="SOCI 711" w:history="1">
        <w:r w:rsidR="00DD5169" w:rsidRPr="00D16F57">
          <w:rPr>
            <w:rStyle w:val="Hyperlink"/>
            <w:rFonts w:cstheme="minorHAnsi"/>
            <w:bCs/>
          </w:rPr>
          <w:t>711</w:t>
        </w:r>
      </w:hyperlink>
      <w:r w:rsidR="00DD5169" w:rsidRPr="00D16F57">
        <w:rPr>
          <w:rFonts w:cstheme="minorHAnsi"/>
          <w:bCs/>
        </w:rPr>
        <w:t>.</w:t>
      </w:r>
      <w:r w:rsidR="00DD5169" w:rsidRPr="00D16F57">
        <w:rPr>
          <w:rFonts w:cstheme="minorHAnsi"/>
        </w:rPr>
        <w:t xml:space="preserve"> </w:t>
      </w:r>
      <w:r w:rsidRPr="00D16F57">
        <w:rPr>
          <w:rFonts w:cstheme="minorHAnsi"/>
        </w:rPr>
        <w:t>This course provides an introduction to event history analysis or survival analysis, random effects and fixed effects models for longitudinal data, multilevel models for linear and discrete multilevel</w:t>
      </w:r>
      <w:r w:rsidR="00373604">
        <w:rPr>
          <w:rFonts w:cstheme="minorHAnsi"/>
        </w:rPr>
        <w:t xml:space="preserve"> data, and growth curve models.</w:t>
      </w:r>
    </w:p>
    <w:p w14:paraId="4168BDD9" w14:textId="77777777" w:rsidR="00DA51B5" w:rsidRDefault="00DA51B5" w:rsidP="00373604">
      <w:pPr>
        <w:spacing w:after="0" w:line="240" w:lineRule="auto"/>
        <w:rPr>
          <w:rFonts w:cstheme="minorHAnsi"/>
          <w:b/>
          <w:bCs/>
          <w:u w:val="single"/>
        </w:rPr>
      </w:pPr>
    </w:p>
    <w:p w14:paraId="35BEE24B" w14:textId="25DE79F5" w:rsidR="00BE4708" w:rsidRPr="00047557" w:rsidRDefault="00047557" w:rsidP="00373604">
      <w:pPr>
        <w:spacing w:after="0" w:line="240" w:lineRule="auto"/>
        <w:rPr>
          <w:rFonts w:cstheme="minorHAnsi"/>
          <w:b/>
          <w:bCs/>
          <w:u w:val="single"/>
        </w:rPr>
      </w:pPr>
      <w:r>
        <w:rPr>
          <w:rFonts w:cstheme="minorHAnsi"/>
          <w:b/>
          <w:bCs/>
          <w:u w:val="single"/>
        </w:rPr>
        <w:t xml:space="preserve">EDUCATION </w:t>
      </w:r>
    </w:p>
    <w:p w14:paraId="76FC2C23" w14:textId="0E3AE952" w:rsidR="00BE4708" w:rsidRPr="00D16F57" w:rsidRDefault="00BE4708" w:rsidP="00373604">
      <w:pPr>
        <w:pStyle w:val="ListParagraph"/>
        <w:numPr>
          <w:ilvl w:val="0"/>
          <w:numId w:val="13"/>
        </w:numPr>
        <w:tabs>
          <w:tab w:val="left" w:pos="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D16F57">
        <w:rPr>
          <w:rFonts w:cstheme="minorHAnsi"/>
          <w:b/>
          <w:bCs/>
          <w:color w:val="000000"/>
          <w:u w:val="single"/>
        </w:rPr>
        <w:t>EDUC 710</w:t>
      </w:r>
      <w:r w:rsidR="00047557" w:rsidRPr="00D16F57">
        <w:rPr>
          <w:rFonts w:cstheme="minorHAnsi"/>
          <w:b/>
          <w:bCs/>
          <w:iCs/>
          <w:color w:val="000000"/>
        </w:rPr>
        <w:t>.</w:t>
      </w:r>
      <w:r w:rsidRPr="00D16F57">
        <w:rPr>
          <w:rFonts w:cstheme="minorHAnsi"/>
          <w:b/>
          <w:bCs/>
          <w:iCs/>
          <w:color w:val="000000"/>
        </w:rPr>
        <w:t xml:space="preserve"> Statistical Analysis of Educational Data I</w:t>
      </w:r>
      <w:r w:rsidRPr="00D16F57">
        <w:rPr>
          <w:rFonts w:cstheme="minorHAnsi"/>
          <w:color w:val="000000"/>
        </w:rPr>
        <w:t xml:space="preserve"> (4</w:t>
      </w:r>
      <w:r w:rsidR="00D775C6" w:rsidRPr="00D16F57">
        <w:rPr>
          <w:rFonts w:cstheme="minorHAnsi"/>
          <w:bCs/>
        </w:rPr>
        <w:t xml:space="preserve"> credits</w:t>
      </w:r>
      <w:r w:rsidRPr="00D16F57">
        <w:rPr>
          <w:rFonts w:cstheme="minorHAnsi"/>
          <w:color w:val="000000"/>
        </w:rPr>
        <w:t xml:space="preserve">). Studies descriptive and inferential statistics for educational research, including an introduction to fundamentals of research design and computer data analysis. </w:t>
      </w:r>
    </w:p>
    <w:p w14:paraId="43363333" w14:textId="70DB7F68" w:rsidR="00BE4708" w:rsidRPr="00D16F57" w:rsidRDefault="00BE4708" w:rsidP="00373604">
      <w:pPr>
        <w:pStyle w:val="ListParagraph"/>
        <w:numPr>
          <w:ilvl w:val="0"/>
          <w:numId w:val="13"/>
        </w:numPr>
        <w:tabs>
          <w:tab w:val="left" w:pos="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D16F57">
        <w:rPr>
          <w:rFonts w:cstheme="minorHAnsi"/>
          <w:b/>
          <w:bCs/>
          <w:color w:val="000000"/>
          <w:u w:val="single"/>
        </w:rPr>
        <w:t>EDUC 784</w:t>
      </w:r>
      <w:r w:rsidR="00047557" w:rsidRPr="00423E36">
        <w:rPr>
          <w:rFonts w:cstheme="minorHAnsi"/>
          <w:b/>
          <w:bCs/>
          <w:color w:val="000000"/>
        </w:rPr>
        <w:t>.</w:t>
      </w:r>
      <w:r w:rsidR="00047557" w:rsidRPr="00D16F57">
        <w:rPr>
          <w:rFonts w:cstheme="minorHAnsi"/>
          <w:color w:val="000000"/>
        </w:rPr>
        <w:t xml:space="preserve"> </w:t>
      </w:r>
      <w:r w:rsidRPr="00D16F57">
        <w:rPr>
          <w:rFonts w:cstheme="minorHAnsi"/>
          <w:b/>
          <w:bCs/>
          <w:iCs/>
          <w:color w:val="000000"/>
        </w:rPr>
        <w:t>Statistical Analysis of Educational Data II</w:t>
      </w:r>
      <w:r w:rsidRPr="00D16F57">
        <w:rPr>
          <w:rFonts w:cstheme="minorHAnsi"/>
          <w:color w:val="000000"/>
        </w:rPr>
        <w:t xml:space="preserve"> (4</w:t>
      </w:r>
      <w:r w:rsidR="00D775C6" w:rsidRPr="00D16F57">
        <w:rPr>
          <w:rFonts w:cstheme="minorHAnsi"/>
          <w:color w:val="000000"/>
        </w:rPr>
        <w:t xml:space="preserve"> </w:t>
      </w:r>
      <w:r w:rsidR="00D775C6" w:rsidRPr="00D16F57">
        <w:rPr>
          <w:rFonts w:cstheme="minorHAnsi"/>
          <w:bCs/>
        </w:rPr>
        <w:t>credits</w:t>
      </w:r>
      <w:r w:rsidRPr="00D16F57">
        <w:rPr>
          <w:rFonts w:cstheme="minorHAnsi"/>
          <w:color w:val="000000"/>
        </w:rPr>
        <w:t xml:space="preserve">). Prerequisite, EDUC 710 or permission of the instructor. A linear model approach to the analysis of data collected in educational settings. Topics include multiple regression, analysis of variance, and analysis of covariance, using computer packages. </w:t>
      </w:r>
    </w:p>
    <w:p w14:paraId="1157085E" w14:textId="32F43F1B" w:rsidR="00BE4708" w:rsidRDefault="00BE4708" w:rsidP="00373604">
      <w:pPr>
        <w:pStyle w:val="ListParagraph"/>
        <w:numPr>
          <w:ilvl w:val="0"/>
          <w:numId w:val="13"/>
        </w:num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D16F57">
        <w:rPr>
          <w:rFonts w:cstheme="minorHAnsi"/>
          <w:b/>
          <w:bCs/>
          <w:color w:val="000000"/>
          <w:u w:val="single"/>
        </w:rPr>
        <w:t>EDUC 884</w:t>
      </w:r>
      <w:r w:rsidR="00D775C6" w:rsidRPr="00D16F57">
        <w:rPr>
          <w:rFonts w:cstheme="minorHAnsi"/>
          <w:color w:val="000000"/>
        </w:rPr>
        <w:t>.</w:t>
      </w:r>
      <w:r w:rsidR="008D0CB7">
        <w:rPr>
          <w:rFonts w:cstheme="minorHAnsi"/>
          <w:color w:val="000000"/>
        </w:rPr>
        <w:t xml:space="preserve"> </w:t>
      </w:r>
      <w:r w:rsidRPr="00D16F57">
        <w:rPr>
          <w:rFonts w:cstheme="minorHAnsi"/>
          <w:b/>
          <w:bCs/>
          <w:iCs/>
          <w:color w:val="000000"/>
        </w:rPr>
        <w:t>Statistical Analysis of Educational Data III</w:t>
      </w:r>
      <w:r w:rsidRPr="00D16F57">
        <w:rPr>
          <w:rFonts w:cstheme="minorHAnsi"/>
          <w:color w:val="000000"/>
        </w:rPr>
        <w:t xml:space="preserve"> (3</w:t>
      </w:r>
      <w:r w:rsidR="00D775C6" w:rsidRPr="00D16F57">
        <w:rPr>
          <w:rFonts w:cstheme="minorHAnsi"/>
          <w:bCs/>
        </w:rPr>
        <w:t xml:space="preserve"> credits</w:t>
      </w:r>
      <w:r w:rsidRPr="00D16F57">
        <w:rPr>
          <w:rFonts w:cstheme="minorHAnsi"/>
          <w:color w:val="000000"/>
        </w:rPr>
        <w:t xml:space="preserve">). An extension of the general linear model to analysis of educational data with multiple dependent variables, with computer applications. </w:t>
      </w:r>
    </w:p>
    <w:p w14:paraId="52E8B3A5" w14:textId="27CDE75B" w:rsidR="00BE4708" w:rsidRDefault="00BE4708" w:rsidP="00373604">
      <w:pPr>
        <w:pStyle w:val="ListParagraph"/>
        <w:numPr>
          <w:ilvl w:val="0"/>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D16F57">
        <w:rPr>
          <w:rFonts w:cstheme="minorHAnsi"/>
          <w:b/>
          <w:bCs/>
          <w:color w:val="000000"/>
          <w:u w:val="single"/>
        </w:rPr>
        <w:t>EDUC 888</w:t>
      </w:r>
      <w:r w:rsidR="00047557" w:rsidRPr="00D16F57">
        <w:rPr>
          <w:rFonts w:cstheme="minorHAnsi"/>
          <w:b/>
          <w:bCs/>
          <w:iCs/>
          <w:color w:val="000000"/>
        </w:rPr>
        <w:t>.</w:t>
      </w:r>
      <w:r w:rsidRPr="00D16F57">
        <w:rPr>
          <w:rFonts w:cstheme="minorHAnsi"/>
          <w:b/>
          <w:bCs/>
          <w:iCs/>
          <w:color w:val="000000"/>
        </w:rPr>
        <w:t xml:space="preserve"> Introduction to Structural Modeling</w:t>
      </w:r>
      <w:r w:rsidRPr="00D16F57">
        <w:rPr>
          <w:rFonts w:cstheme="minorHAnsi"/>
          <w:color w:val="000000"/>
        </w:rPr>
        <w:t xml:space="preserve"> (3</w:t>
      </w:r>
      <w:r w:rsidR="00D775C6" w:rsidRPr="00D16F57">
        <w:rPr>
          <w:rFonts w:cstheme="minorHAnsi"/>
          <w:bCs/>
        </w:rPr>
        <w:t xml:space="preserve"> credits</w:t>
      </w:r>
      <w:r w:rsidRPr="00D16F57">
        <w:rPr>
          <w:rFonts w:cstheme="minorHAnsi"/>
          <w:color w:val="000000"/>
        </w:rPr>
        <w:t xml:space="preserve">). Introduces structural equation modeling with both observed and latent variables. Applications include confirmatory factor analysis, multiple group analyses, longitudinal analyses and </w:t>
      </w:r>
      <w:proofErr w:type="spellStart"/>
      <w:r w:rsidRPr="00D16F57">
        <w:rPr>
          <w:rFonts w:cstheme="minorHAnsi"/>
          <w:color w:val="000000"/>
        </w:rPr>
        <w:t>multitrait</w:t>
      </w:r>
      <w:proofErr w:type="spellEnd"/>
      <w:r w:rsidRPr="00D16F57">
        <w:rPr>
          <w:rFonts w:cstheme="minorHAnsi"/>
          <w:color w:val="000000"/>
        </w:rPr>
        <w:t xml:space="preserve">-multimethod models. </w:t>
      </w:r>
    </w:p>
    <w:p w14:paraId="12DCEA31" w14:textId="77777777" w:rsidR="00C551B0" w:rsidRPr="00D16F57" w:rsidRDefault="00C551B0" w:rsidP="0037360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p>
    <w:p w14:paraId="01784E8D" w14:textId="1C3E441C" w:rsidR="00BE4708" w:rsidRPr="00BA0B28" w:rsidRDefault="00BA0B28" w:rsidP="00373604">
      <w:pPr>
        <w:spacing w:after="0" w:line="240" w:lineRule="auto"/>
        <w:rPr>
          <w:rFonts w:cstheme="minorHAnsi"/>
          <w:b/>
          <w:bCs/>
          <w:u w:val="single"/>
        </w:rPr>
      </w:pPr>
      <w:r w:rsidRPr="00BA0B28">
        <w:rPr>
          <w:rFonts w:cstheme="minorHAnsi"/>
          <w:b/>
          <w:bCs/>
          <w:u w:val="single"/>
        </w:rPr>
        <w:t>SOCIAL WORK</w:t>
      </w:r>
    </w:p>
    <w:p w14:paraId="26BB694A" w14:textId="2F6F213A" w:rsidR="001D046E" w:rsidRPr="00DD5169" w:rsidRDefault="00DD5169" w:rsidP="00373604">
      <w:pPr>
        <w:pStyle w:val="ListParagraph"/>
        <w:numPr>
          <w:ilvl w:val="0"/>
          <w:numId w:val="14"/>
        </w:numPr>
        <w:spacing w:after="0" w:line="240" w:lineRule="auto"/>
      </w:pPr>
      <w:r w:rsidRPr="00D16F57">
        <w:rPr>
          <w:b/>
          <w:bCs/>
          <w:u w:val="single"/>
          <w:bdr w:val="none" w:sz="0" w:space="0" w:color="auto" w:frame="1"/>
        </w:rPr>
        <w:t>SOWO 916</w:t>
      </w:r>
      <w:r w:rsidR="00D775C6" w:rsidRPr="00D16F57">
        <w:rPr>
          <w:bdr w:val="none" w:sz="0" w:space="0" w:color="auto" w:frame="1"/>
        </w:rPr>
        <w:t>.</w:t>
      </w:r>
      <w:r w:rsidR="00E7416A" w:rsidRPr="00D16F57">
        <w:rPr>
          <w:bdr w:val="none" w:sz="0" w:space="0" w:color="auto" w:frame="1"/>
        </w:rPr>
        <w:t xml:space="preserve"> </w:t>
      </w:r>
      <w:r w:rsidR="001D046E" w:rsidRPr="00D16F57">
        <w:rPr>
          <w:b/>
          <w:bCs/>
          <w:iCs/>
          <w:bdr w:val="none" w:sz="0" w:space="0" w:color="auto" w:frame="1"/>
        </w:rPr>
        <w:t>Stru</w:t>
      </w:r>
      <w:r w:rsidRPr="00D16F57">
        <w:rPr>
          <w:b/>
          <w:bCs/>
          <w:iCs/>
          <w:bdr w:val="none" w:sz="0" w:space="0" w:color="auto" w:frame="1"/>
        </w:rPr>
        <w:t>ctural Equation Modeling</w:t>
      </w:r>
      <w:r w:rsidRPr="00D16F57">
        <w:rPr>
          <w:bdr w:val="none" w:sz="0" w:space="0" w:color="auto" w:frame="1"/>
        </w:rPr>
        <w:t xml:space="preserve"> (3</w:t>
      </w:r>
      <w:r w:rsidR="00D775C6" w:rsidRPr="00D16F57">
        <w:rPr>
          <w:rFonts w:cstheme="minorHAnsi"/>
          <w:bCs/>
        </w:rPr>
        <w:t xml:space="preserve"> credits</w:t>
      </w:r>
      <w:r w:rsidRPr="00D16F57">
        <w:rPr>
          <w:bdr w:val="none" w:sz="0" w:space="0" w:color="auto" w:frame="1"/>
        </w:rPr>
        <w:t>)</w:t>
      </w:r>
      <w:r w:rsidR="001D046E" w:rsidRPr="00D16F57">
        <w:rPr>
          <w:bdr w:val="none" w:sz="0" w:space="0" w:color="auto" w:frame="1"/>
        </w:rPr>
        <w:t>.</w:t>
      </w:r>
      <w:r>
        <w:t xml:space="preserve"> </w:t>
      </w:r>
      <w:r w:rsidR="001D046E" w:rsidRPr="00DD5169">
        <w:t>In this course, students will learn fundamental concepts and skills to conduct structural equation modeling and will learn how to apply these tech</w:t>
      </w:r>
      <w:r>
        <w:t>niques to social work research.</w:t>
      </w:r>
    </w:p>
    <w:p w14:paraId="19E95121" w14:textId="0DA6C11D" w:rsidR="001D046E" w:rsidRPr="00DD5169" w:rsidRDefault="00DD5169" w:rsidP="00373604">
      <w:pPr>
        <w:pStyle w:val="ListParagraph"/>
        <w:numPr>
          <w:ilvl w:val="0"/>
          <w:numId w:val="14"/>
        </w:numPr>
        <w:spacing w:after="0" w:line="240" w:lineRule="auto"/>
      </w:pPr>
      <w:r w:rsidRPr="00D16F57">
        <w:rPr>
          <w:b/>
          <w:bCs/>
          <w:u w:val="single"/>
          <w:bdr w:val="none" w:sz="0" w:space="0" w:color="auto" w:frame="1"/>
        </w:rPr>
        <w:t>SOWO 917</w:t>
      </w:r>
      <w:r w:rsidR="00E7416A" w:rsidRPr="00D16F57">
        <w:rPr>
          <w:b/>
          <w:bCs/>
          <w:iCs/>
          <w:bdr w:val="none" w:sz="0" w:space="0" w:color="auto" w:frame="1"/>
        </w:rPr>
        <w:t>.</w:t>
      </w:r>
      <w:r w:rsidR="001D046E" w:rsidRPr="00D16F57">
        <w:rPr>
          <w:b/>
          <w:bCs/>
          <w:iCs/>
          <w:bdr w:val="none" w:sz="0" w:space="0" w:color="auto" w:frame="1"/>
        </w:rPr>
        <w:t xml:space="preserve"> Longitudinal and</w:t>
      </w:r>
      <w:r w:rsidRPr="00D16F57">
        <w:rPr>
          <w:b/>
          <w:bCs/>
          <w:iCs/>
          <w:bdr w:val="none" w:sz="0" w:space="0" w:color="auto" w:frame="1"/>
        </w:rPr>
        <w:t xml:space="preserve"> Multilevel Analysis</w:t>
      </w:r>
      <w:r w:rsidRPr="00D16F57">
        <w:rPr>
          <w:bdr w:val="none" w:sz="0" w:space="0" w:color="auto" w:frame="1"/>
        </w:rPr>
        <w:t xml:space="preserve"> (3</w:t>
      </w:r>
      <w:r w:rsidR="00D775C6" w:rsidRPr="00D16F57">
        <w:rPr>
          <w:bdr w:val="none" w:sz="0" w:space="0" w:color="auto" w:frame="1"/>
        </w:rPr>
        <w:t xml:space="preserve"> </w:t>
      </w:r>
      <w:r w:rsidR="00D775C6" w:rsidRPr="00D16F57">
        <w:rPr>
          <w:rFonts w:cstheme="minorHAnsi"/>
          <w:bCs/>
        </w:rPr>
        <w:t>credits</w:t>
      </w:r>
      <w:r w:rsidRPr="00D16F57">
        <w:rPr>
          <w:bdr w:val="none" w:sz="0" w:space="0" w:color="auto" w:frame="1"/>
        </w:rPr>
        <w:t>)</w:t>
      </w:r>
      <w:r w:rsidR="00D775C6" w:rsidRPr="00D16F57">
        <w:rPr>
          <w:bdr w:val="none" w:sz="0" w:space="0" w:color="auto" w:frame="1"/>
        </w:rPr>
        <w:t>.</w:t>
      </w:r>
      <w:r w:rsidRPr="00D16F57">
        <w:rPr>
          <w:bdr w:val="none" w:sz="0" w:space="0" w:color="auto" w:frame="1"/>
        </w:rPr>
        <w:t xml:space="preserve"> </w:t>
      </w:r>
      <w:r w:rsidR="001D046E" w:rsidRPr="00DD5169">
        <w:t>This course introduces statistical frameworks, analytical tools, and social behavioral applications of three types of models: event history analysis, hierarchical linear modeling (HLM), and growth curve analy</w:t>
      </w:r>
      <w:r>
        <w:t>sis.</w:t>
      </w:r>
    </w:p>
    <w:p w14:paraId="169BB590" w14:textId="6A4813CF" w:rsidR="001D046E" w:rsidRDefault="00DD5169" w:rsidP="00373604">
      <w:pPr>
        <w:pStyle w:val="ListParagraph"/>
        <w:numPr>
          <w:ilvl w:val="0"/>
          <w:numId w:val="14"/>
        </w:numPr>
        <w:spacing w:after="0" w:line="240" w:lineRule="auto"/>
      </w:pPr>
      <w:r w:rsidRPr="00D16F57">
        <w:rPr>
          <w:b/>
          <w:bCs/>
          <w:u w:val="single"/>
          <w:bdr w:val="none" w:sz="0" w:space="0" w:color="auto" w:frame="1"/>
        </w:rPr>
        <w:t>SOWO 918</w:t>
      </w:r>
      <w:r w:rsidR="00E7416A" w:rsidRPr="00423E36">
        <w:rPr>
          <w:b/>
          <w:bCs/>
          <w:bdr w:val="none" w:sz="0" w:space="0" w:color="auto" w:frame="1"/>
        </w:rPr>
        <w:t>.</w:t>
      </w:r>
      <w:r w:rsidR="00E7416A" w:rsidRPr="00D16F57">
        <w:rPr>
          <w:bdr w:val="none" w:sz="0" w:space="0" w:color="auto" w:frame="1"/>
        </w:rPr>
        <w:t xml:space="preserve"> </w:t>
      </w:r>
      <w:r w:rsidR="001D046E" w:rsidRPr="00D16F57">
        <w:rPr>
          <w:b/>
          <w:bCs/>
          <w:iCs/>
          <w:bdr w:val="none" w:sz="0" w:space="0" w:color="auto" w:frame="1"/>
        </w:rPr>
        <w:t>Applied Regression Analysis and Gener</w:t>
      </w:r>
      <w:r w:rsidRPr="00D16F57">
        <w:rPr>
          <w:b/>
          <w:bCs/>
          <w:iCs/>
          <w:bdr w:val="none" w:sz="0" w:space="0" w:color="auto" w:frame="1"/>
        </w:rPr>
        <w:t>alized Linear Models</w:t>
      </w:r>
      <w:r w:rsidRPr="00D16F57">
        <w:rPr>
          <w:i/>
          <w:bdr w:val="none" w:sz="0" w:space="0" w:color="auto" w:frame="1"/>
        </w:rPr>
        <w:t xml:space="preserve"> </w:t>
      </w:r>
      <w:r w:rsidRPr="00D16F57">
        <w:rPr>
          <w:bdr w:val="none" w:sz="0" w:space="0" w:color="auto" w:frame="1"/>
        </w:rPr>
        <w:t>(3</w:t>
      </w:r>
      <w:r w:rsidR="00E7416A" w:rsidRPr="00D16F57">
        <w:rPr>
          <w:rFonts w:cstheme="minorHAnsi"/>
          <w:bCs/>
        </w:rPr>
        <w:t xml:space="preserve"> credits</w:t>
      </w:r>
      <w:r w:rsidRPr="00D16F57">
        <w:rPr>
          <w:bdr w:val="none" w:sz="0" w:space="0" w:color="auto" w:frame="1"/>
        </w:rPr>
        <w:t xml:space="preserve">) </w:t>
      </w:r>
      <w:r>
        <w:t>Prerequisite, p</w:t>
      </w:r>
      <w:r w:rsidR="001D046E" w:rsidRPr="00DD5169">
        <w:t xml:space="preserve">ermission of the instructor. This course introduces statistical frameworks, </w:t>
      </w:r>
      <w:r w:rsidR="001D046E" w:rsidRPr="00DD5169">
        <w:lastRenderedPageBreak/>
        <w:t>analytical tools, and social behavioral applications of OLS regression model, weighted least-square regression, logistic regression models, and generalized linear models.</w:t>
      </w:r>
    </w:p>
    <w:p w14:paraId="6A2CCE34" w14:textId="77777777" w:rsidR="00DA51B5" w:rsidRPr="00DD5169" w:rsidRDefault="00DA51B5" w:rsidP="00373604">
      <w:pPr>
        <w:pStyle w:val="ListParagraph"/>
        <w:spacing w:after="0" w:line="240" w:lineRule="auto"/>
      </w:pPr>
    </w:p>
    <w:p w14:paraId="285B8CC2" w14:textId="053C6560" w:rsidR="00DD5169" w:rsidRPr="00E7416A" w:rsidRDefault="00E7416A" w:rsidP="0037360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b/>
          <w:bCs/>
          <w:color w:val="000000"/>
          <w:u w:val="single"/>
        </w:rPr>
      </w:pPr>
      <w:r w:rsidRPr="00E7416A">
        <w:rPr>
          <w:rFonts w:cstheme="minorHAnsi"/>
          <w:b/>
          <w:bCs/>
          <w:color w:val="000000"/>
          <w:u w:val="single"/>
        </w:rPr>
        <w:t>HEALTH POLICY</w:t>
      </w:r>
    </w:p>
    <w:p w14:paraId="4C3648A0" w14:textId="2B368C40" w:rsidR="001D046E" w:rsidRPr="00D16F57" w:rsidRDefault="001D046E" w:rsidP="00373604">
      <w:pPr>
        <w:pStyle w:val="ListParagraph"/>
        <w:numPr>
          <w:ilvl w:val="0"/>
          <w:numId w:val="15"/>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FC5F99">
        <w:rPr>
          <w:rFonts w:cstheme="minorHAnsi"/>
          <w:b/>
          <w:bCs/>
          <w:color w:val="000000"/>
          <w:u w:val="single"/>
        </w:rPr>
        <w:t>HPM 881</w:t>
      </w:r>
      <w:r w:rsidR="00E7416A" w:rsidRPr="00FC5F99">
        <w:rPr>
          <w:rFonts w:cstheme="minorHAnsi"/>
          <w:b/>
          <w:bCs/>
          <w:color w:val="000000"/>
        </w:rPr>
        <w:t>.</w:t>
      </w:r>
      <w:r w:rsidRPr="00D16F57">
        <w:rPr>
          <w:rFonts w:cstheme="minorHAnsi"/>
          <w:color w:val="000000"/>
        </w:rPr>
        <w:t xml:space="preserve"> </w:t>
      </w:r>
      <w:r w:rsidRPr="00D16F57">
        <w:rPr>
          <w:rFonts w:cstheme="minorHAnsi"/>
          <w:b/>
          <w:bCs/>
          <w:iCs/>
          <w:color w:val="000000"/>
        </w:rPr>
        <w:t>Linear Regression Models</w:t>
      </w:r>
      <w:r w:rsidRPr="00D16F57">
        <w:rPr>
          <w:rFonts w:cstheme="minorHAnsi"/>
          <w:color w:val="000000"/>
        </w:rPr>
        <w:t xml:space="preserve"> (3</w:t>
      </w:r>
      <w:r w:rsidR="00E7416A" w:rsidRPr="00D16F57">
        <w:rPr>
          <w:rFonts w:cstheme="minorHAnsi"/>
          <w:color w:val="000000"/>
        </w:rPr>
        <w:t xml:space="preserve"> </w:t>
      </w:r>
      <w:r w:rsidR="00E7416A" w:rsidRPr="00D16F57">
        <w:rPr>
          <w:rFonts w:cstheme="minorHAnsi"/>
          <w:bCs/>
        </w:rPr>
        <w:t>credits</w:t>
      </w:r>
      <w:r w:rsidRPr="00D16F57">
        <w:rPr>
          <w:rFonts w:cstheme="minorHAnsi"/>
          <w:color w:val="000000"/>
        </w:rPr>
        <w:t xml:space="preserve">). Permission of instructor required (with exception of HPM PhD students). Prerequisite: BIOS 600 or equivalent background in probability theory/statistics for students lacking the prerequisite. Required preparation, matrix algebra, derivatives, logs/exponentials, and Stata. This course is an introduction to linear regression models. Topics include least squares regression, multicollinearity, heteroscedasticity, autocorrelation, and hypothesis testing. </w:t>
      </w:r>
      <w:r w:rsidRPr="00D16F57">
        <w:rPr>
          <w:rFonts w:cstheme="minorHAnsi"/>
          <w:b/>
          <w:i/>
          <w:color w:val="000000"/>
        </w:rPr>
        <w:t xml:space="preserve">Students wishing to enroll in the HPM 881-883 sequence are strongly </w:t>
      </w:r>
      <w:r w:rsidR="002D7794" w:rsidRPr="00D16F57">
        <w:rPr>
          <w:rFonts w:cstheme="minorHAnsi"/>
          <w:b/>
          <w:i/>
          <w:color w:val="000000"/>
        </w:rPr>
        <w:t>encouraged</w:t>
      </w:r>
      <w:r w:rsidRPr="00D16F57">
        <w:rPr>
          <w:rFonts w:cstheme="minorHAnsi"/>
          <w:b/>
          <w:i/>
          <w:color w:val="000000"/>
        </w:rPr>
        <w:t xml:space="preserve"> to enroll in HPM 880 (Mathematical and Statistical Tutorial) in the preceding fall semester</w:t>
      </w:r>
      <w:r w:rsidRPr="00D16F57">
        <w:rPr>
          <w:rFonts w:cstheme="minorHAnsi"/>
          <w:i/>
          <w:color w:val="000000"/>
        </w:rPr>
        <w:t>.</w:t>
      </w:r>
      <w:r w:rsidRPr="00D16F57">
        <w:rPr>
          <w:rFonts w:cstheme="minorHAnsi"/>
          <w:color w:val="000000"/>
        </w:rPr>
        <w:t xml:space="preserve"> </w:t>
      </w:r>
    </w:p>
    <w:p w14:paraId="6DD9E0C6" w14:textId="1015B6D7" w:rsidR="00AA10A7" w:rsidRPr="004A0295" w:rsidRDefault="001D046E" w:rsidP="00373604">
      <w:pPr>
        <w:pStyle w:val="ListParagraph"/>
        <w:numPr>
          <w:ilvl w:val="0"/>
          <w:numId w:val="15"/>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color w:val="000000"/>
        </w:rPr>
      </w:pPr>
      <w:r w:rsidRPr="004A0295">
        <w:rPr>
          <w:rStyle w:val="Strong"/>
          <w:rFonts w:cstheme="minorHAnsi"/>
          <w:bCs w:val="0"/>
          <w:color w:val="000000"/>
          <w:u w:val="single"/>
        </w:rPr>
        <w:t>H</w:t>
      </w:r>
      <w:hyperlink r:id="rId8" w:tgtFrame="_blank" w:history="1">
        <w:r w:rsidRPr="004A0295">
          <w:rPr>
            <w:rStyle w:val="Hyperlink"/>
            <w:rFonts w:cstheme="minorHAnsi"/>
            <w:b/>
            <w:color w:val="000000"/>
          </w:rPr>
          <w:t>PM 882</w:t>
        </w:r>
      </w:hyperlink>
      <w:r w:rsidR="00E7416A" w:rsidRPr="004A0295">
        <w:rPr>
          <w:rStyle w:val="Hyperlink"/>
          <w:rFonts w:cstheme="minorHAnsi"/>
          <w:b/>
          <w:color w:val="000000"/>
          <w:u w:val="none"/>
        </w:rPr>
        <w:t>.</w:t>
      </w:r>
      <w:r w:rsidRPr="004A0295">
        <w:rPr>
          <w:rStyle w:val="Strong"/>
          <w:rFonts w:cstheme="minorHAnsi"/>
          <w:b w:val="0"/>
          <w:color w:val="000000"/>
        </w:rPr>
        <w:t xml:space="preserve"> </w:t>
      </w:r>
      <w:r w:rsidRPr="004A0295">
        <w:rPr>
          <w:rStyle w:val="Strong"/>
          <w:rFonts w:cstheme="minorHAnsi"/>
          <w:bCs w:val="0"/>
          <w:iCs/>
          <w:color w:val="000000"/>
        </w:rPr>
        <w:t>Advanced Methodology for Health Policy and Management Research</w:t>
      </w:r>
      <w:r w:rsidRPr="004A0295">
        <w:rPr>
          <w:rStyle w:val="Strong"/>
          <w:rFonts w:cstheme="minorHAnsi"/>
          <w:b w:val="0"/>
          <w:color w:val="000000"/>
        </w:rPr>
        <w:t xml:space="preserve"> (3</w:t>
      </w:r>
      <w:r w:rsidR="00E7416A" w:rsidRPr="004A0295">
        <w:rPr>
          <w:rStyle w:val="Strong"/>
          <w:rFonts w:cstheme="minorHAnsi"/>
          <w:b w:val="0"/>
          <w:color w:val="000000"/>
        </w:rPr>
        <w:t xml:space="preserve"> </w:t>
      </w:r>
      <w:r w:rsidR="00E7416A" w:rsidRPr="004A0295">
        <w:rPr>
          <w:rFonts w:cstheme="minorHAnsi"/>
          <w:bCs/>
        </w:rPr>
        <w:t>credits</w:t>
      </w:r>
      <w:r w:rsidRPr="004A0295">
        <w:rPr>
          <w:rStyle w:val="Strong"/>
          <w:rFonts w:cstheme="minorHAnsi"/>
          <w:b w:val="0"/>
          <w:color w:val="000000"/>
        </w:rPr>
        <w:t>).</w:t>
      </w:r>
      <w:r w:rsidRPr="004A0295">
        <w:rPr>
          <w:rFonts w:cstheme="minorHAnsi"/>
          <w:color w:val="000000"/>
        </w:rPr>
        <w:t xml:space="preserve"> Prerequisite: HPM 881, or permission of the instructor. Research methodology as applied to understanding problems in health care delivery. Topics include simultaneous equation models, factor analysis, limited dependent variables, and an introduction to event history analysis. </w:t>
      </w:r>
    </w:p>
    <w:p w14:paraId="104F088B" w14:textId="17D3771F" w:rsidR="001D046E" w:rsidRPr="00D16F57" w:rsidRDefault="001D046E" w:rsidP="00373604">
      <w:pPr>
        <w:pStyle w:val="ListParagraph"/>
        <w:numPr>
          <w:ilvl w:val="0"/>
          <w:numId w:val="15"/>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b/>
          <w:color w:val="000000"/>
        </w:rPr>
      </w:pPr>
      <w:r w:rsidRPr="00D16F57">
        <w:rPr>
          <w:rFonts w:cstheme="minorHAnsi"/>
          <w:b/>
          <w:bCs/>
          <w:color w:val="000000"/>
          <w:u w:val="single"/>
        </w:rPr>
        <w:t>HPM 883</w:t>
      </w:r>
      <w:r w:rsidR="00E7416A" w:rsidRPr="00D16F57">
        <w:rPr>
          <w:rFonts w:cstheme="minorHAnsi"/>
          <w:b/>
          <w:bCs/>
          <w:iCs/>
          <w:color w:val="000000"/>
        </w:rPr>
        <w:t>.</w:t>
      </w:r>
      <w:r w:rsidR="00A25E2C" w:rsidRPr="00D16F57">
        <w:rPr>
          <w:rFonts w:cstheme="minorHAnsi"/>
          <w:b/>
          <w:bCs/>
          <w:iCs/>
          <w:color w:val="000000"/>
        </w:rPr>
        <w:t xml:space="preserve"> </w:t>
      </w:r>
      <w:r w:rsidRPr="00D16F57">
        <w:rPr>
          <w:rFonts w:cstheme="minorHAnsi"/>
          <w:b/>
          <w:bCs/>
          <w:iCs/>
          <w:color w:val="000000"/>
        </w:rPr>
        <w:t>Analysis of Categorical Data</w:t>
      </w:r>
      <w:r w:rsidRPr="00D16F57">
        <w:rPr>
          <w:rFonts w:cstheme="minorHAnsi"/>
          <w:color w:val="000000"/>
        </w:rPr>
        <w:t xml:space="preserve"> (3</w:t>
      </w:r>
      <w:r w:rsidR="00E7416A" w:rsidRPr="00D16F57">
        <w:rPr>
          <w:rFonts w:cstheme="minorHAnsi"/>
          <w:color w:val="000000"/>
        </w:rPr>
        <w:t xml:space="preserve"> </w:t>
      </w:r>
      <w:r w:rsidR="00E7416A" w:rsidRPr="00D16F57">
        <w:rPr>
          <w:rFonts w:cstheme="minorHAnsi"/>
          <w:bCs/>
        </w:rPr>
        <w:t>credits</w:t>
      </w:r>
      <w:r w:rsidRPr="00D16F57">
        <w:rPr>
          <w:rFonts w:cstheme="minorHAnsi"/>
          <w:color w:val="000000"/>
        </w:rPr>
        <w:t xml:space="preserve">) Prerequisite: HPM 881 and HPM 882 or equivalent. This course is an introduction to the analysis of categorical data using maximum likelihood estimation (MLE) and other non-linear techniques and specification tests. Topics covered include models in which the dependent variable is not continuous, including logit, </w:t>
      </w:r>
      <w:proofErr w:type="spellStart"/>
      <w:r w:rsidRPr="00D16F57">
        <w:rPr>
          <w:rFonts w:cstheme="minorHAnsi"/>
          <w:color w:val="000000"/>
        </w:rPr>
        <w:t>probit</w:t>
      </w:r>
      <w:proofErr w:type="spellEnd"/>
      <w:r w:rsidRPr="00D16F57">
        <w:rPr>
          <w:rFonts w:cstheme="minorHAnsi"/>
          <w:color w:val="000000"/>
        </w:rPr>
        <w:t xml:space="preserve">, censored data, two-part, and count models. </w:t>
      </w:r>
    </w:p>
    <w:p w14:paraId="168718E6" w14:textId="77777777" w:rsidR="004A0295" w:rsidRDefault="004A0295" w:rsidP="00373604">
      <w:pPr>
        <w:spacing w:after="0" w:line="240" w:lineRule="auto"/>
        <w:rPr>
          <w:rFonts w:cstheme="minorHAnsi"/>
          <w:b/>
          <w:u w:val="single"/>
        </w:rPr>
      </w:pPr>
    </w:p>
    <w:p w14:paraId="25C69741" w14:textId="71129E01" w:rsidR="0076108E" w:rsidRPr="00605DA4" w:rsidRDefault="00400708" w:rsidP="00373604">
      <w:pPr>
        <w:spacing w:after="0" w:line="240" w:lineRule="auto"/>
        <w:rPr>
          <w:rFonts w:cstheme="minorHAnsi"/>
          <w:b/>
          <w:u w:val="single"/>
        </w:rPr>
      </w:pPr>
      <w:bookmarkStart w:id="1" w:name="_GoBack"/>
      <w:r w:rsidRPr="00605DA4">
        <w:rPr>
          <w:rFonts w:cstheme="minorHAnsi"/>
          <w:b/>
          <w:u w:val="single"/>
        </w:rPr>
        <w:t>B</w:t>
      </w:r>
      <w:r>
        <w:rPr>
          <w:rFonts w:cstheme="minorHAnsi"/>
          <w:b/>
          <w:u w:val="single"/>
        </w:rPr>
        <w:t>IOSTATISTICS</w:t>
      </w:r>
    </w:p>
    <w:bookmarkEnd w:id="1"/>
    <w:p w14:paraId="11D218F0" w14:textId="57D2FDC7" w:rsidR="001D046E" w:rsidRPr="0076108E" w:rsidRDefault="001D046E" w:rsidP="00373604">
      <w:pPr>
        <w:pStyle w:val="ListParagraph"/>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i/>
          <w:color w:val="000000"/>
        </w:rPr>
      </w:pPr>
      <w:r w:rsidRPr="007E520A">
        <w:rPr>
          <w:rFonts w:cstheme="minorHAnsi"/>
          <w:b/>
          <w:bCs/>
          <w:color w:val="000000"/>
          <w:u w:val="single"/>
        </w:rPr>
        <w:t>BIOS</w:t>
      </w:r>
      <w:r w:rsidR="0076108E" w:rsidRPr="007E520A">
        <w:rPr>
          <w:rFonts w:cstheme="minorHAnsi"/>
          <w:b/>
          <w:bCs/>
          <w:color w:val="000000"/>
          <w:u w:val="single"/>
        </w:rPr>
        <w:t xml:space="preserve"> </w:t>
      </w:r>
      <w:r w:rsidRPr="007E520A">
        <w:rPr>
          <w:rFonts w:cstheme="minorHAnsi"/>
          <w:b/>
          <w:bCs/>
          <w:color w:val="000000"/>
          <w:u w:val="single"/>
        </w:rPr>
        <w:t>600</w:t>
      </w:r>
      <w:r w:rsidR="007E520A" w:rsidRPr="007E520A">
        <w:rPr>
          <w:rFonts w:cstheme="minorHAnsi"/>
          <w:b/>
          <w:bCs/>
          <w:color w:val="000000"/>
        </w:rPr>
        <w:t>.</w:t>
      </w:r>
      <w:r w:rsidRPr="0076108E">
        <w:rPr>
          <w:rFonts w:cstheme="minorHAnsi"/>
          <w:color w:val="000000"/>
        </w:rPr>
        <w:t xml:space="preserve"> </w:t>
      </w:r>
      <w:r w:rsidRPr="007E520A">
        <w:rPr>
          <w:rFonts w:cstheme="minorHAnsi"/>
          <w:b/>
          <w:bCs/>
          <w:iCs/>
          <w:color w:val="000000"/>
        </w:rPr>
        <w:t>Principles of Statistical Inference</w:t>
      </w:r>
      <w:r w:rsidRPr="0076108E">
        <w:rPr>
          <w:rFonts w:cstheme="minorHAnsi"/>
          <w:color w:val="000000"/>
        </w:rPr>
        <w:t xml:space="preserve"> (3</w:t>
      </w:r>
      <w:r w:rsidR="00FB37A8">
        <w:rPr>
          <w:rFonts w:cstheme="minorHAnsi"/>
          <w:color w:val="000000"/>
        </w:rPr>
        <w:t xml:space="preserve"> </w:t>
      </w:r>
      <w:r w:rsidR="00E7416A" w:rsidRPr="0076108E">
        <w:rPr>
          <w:rFonts w:cstheme="minorHAnsi"/>
          <w:bCs/>
        </w:rPr>
        <w:t>credits</w:t>
      </w:r>
      <w:r w:rsidRPr="0076108E">
        <w:rPr>
          <w:rFonts w:cstheme="minorHAnsi"/>
          <w:color w:val="000000"/>
        </w:rPr>
        <w:t xml:space="preserve">). </w:t>
      </w:r>
      <w:r w:rsidR="0076108E" w:rsidRPr="0076108E">
        <w:rPr>
          <w:rFonts w:cstheme="minorHAnsi"/>
          <w:color w:val="000000"/>
        </w:rPr>
        <w:t xml:space="preserve">Major topics include elementary probability theory, probability distributions, estimation, hypothesis testing, chi-square procedures, regression, and correlation. </w:t>
      </w:r>
    </w:p>
    <w:p w14:paraId="4413788B" w14:textId="545EAD68" w:rsidR="001D046E" w:rsidRPr="007E520A" w:rsidRDefault="00FB37A8" w:rsidP="00373604">
      <w:pPr>
        <w:pStyle w:val="ListParagraph"/>
        <w:numPr>
          <w:ilvl w:val="0"/>
          <w:numId w:val="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i/>
        </w:rPr>
      </w:pPr>
      <w:r w:rsidRPr="00FB37A8">
        <w:rPr>
          <w:rFonts w:cstheme="minorHAnsi"/>
          <w:b/>
          <w:color w:val="000000"/>
          <w:u w:val="single"/>
        </w:rPr>
        <w:t>BIOS 545</w:t>
      </w:r>
      <w:r w:rsidRPr="00FB37A8">
        <w:rPr>
          <w:rFonts w:cstheme="minorHAnsi"/>
          <w:b/>
          <w:color w:val="000000"/>
        </w:rPr>
        <w:t xml:space="preserve">. Principles of Statistical Inference </w:t>
      </w:r>
      <w:r w:rsidRPr="00FB37A8">
        <w:rPr>
          <w:rFonts w:cstheme="minorHAnsi"/>
          <w:color w:val="000000"/>
        </w:rPr>
        <w:t xml:space="preserve">(3 credits). Continuation of BIOS 600; the analysis of experimental and observational data, including multiple regression, and analysis of variance and covariance. </w:t>
      </w:r>
    </w:p>
    <w:p w14:paraId="02025641" w14:textId="3EFE2063" w:rsidR="007E520A" w:rsidRPr="004A0295" w:rsidRDefault="007E520A" w:rsidP="00373604">
      <w:pPr>
        <w:pStyle w:val="ListParagraph"/>
        <w:numPr>
          <w:ilvl w:val="0"/>
          <w:numId w:val="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i/>
        </w:rPr>
      </w:pPr>
      <w:r w:rsidRPr="004A0295">
        <w:rPr>
          <w:rFonts w:cstheme="minorHAnsi"/>
          <w:b/>
          <w:bCs/>
          <w:color w:val="000000"/>
          <w:u w:val="single"/>
        </w:rPr>
        <w:t>BIOS 665</w:t>
      </w:r>
      <w:r w:rsidRPr="004A0295">
        <w:rPr>
          <w:rFonts w:cstheme="minorHAnsi"/>
          <w:b/>
          <w:bCs/>
          <w:color w:val="000000"/>
        </w:rPr>
        <w:t>.</w:t>
      </w:r>
      <w:r w:rsidRPr="004A0295">
        <w:rPr>
          <w:rFonts w:cstheme="minorHAnsi"/>
          <w:color w:val="000000"/>
        </w:rPr>
        <w:t xml:space="preserve"> </w:t>
      </w:r>
      <w:r w:rsidRPr="004A0295">
        <w:rPr>
          <w:rFonts w:cstheme="minorHAnsi"/>
          <w:b/>
          <w:bCs/>
          <w:iCs/>
          <w:color w:val="000000"/>
        </w:rPr>
        <w:t>Analysis of Categorical Data</w:t>
      </w:r>
      <w:r w:rsidRPr="004A0295">
        <w:rPr>
          <w:rFonts w:cstheme="minorHAnsi"/>
          <w:color w:val="000000"/>
        </w:rPr>
        <w:t xml:space="preserve"> (3 credits). Prerequisites, BIOS 545, 550, and 662; or permission of the instructor for students lacking the prerequisites. Introduction to the analysis of categorized data: rates, ratios, and proportions; relative risk and odds ratio; Cochran-Mantel-</w:t>
      </w:r>
      <w:proofErr w:type="spellStart"/>
      <w:r w:rsidRPr="004A0295">
        <w:rPr>
          <w:rFonts w:cstheme="minorHAnsi"/>
          <w:color w:val="000000"/>
        </w:rPr>
        <w:t>Haenszel</w:t>
      </w:r>
      <w:proofErr w:type="spellEnd"/>
      <w:r w:rsidRPr="004A0295">
        <w:rPr>
          <w:rFonts w:cstheme="minorHAnsi"/>
          <w:color w:val="000000"/>
        </w:rPr>
        <w:t xml:space="preserve"> procedure; survivorship and life table methods; linear models for categorical data. Applications in demography, epidemiology, and medicine. </w:t>
      </w:r>
    </w:p>
    <w:p w14:paraId="362D41A5" w14:textId="77777777" w:rsidR="004A0295" w:rsidRDefault="004A0295" w:rsidP="00373604">
      <w:pPr>
        <w:pStyle w:val="ListParagraph"/>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i/>
        </w:rPr>
      </w:pPr>
    </w:p>
    <w:p w14:paraId="5F7112CA" w14:textId="77777777" w:rsidR="00E03527" w:rsidRPr="004A0295" w:rsidRDefault="00E03527" w:rsidP="00373604">
      <w:pPr>
        <w:pStyle w:val="ListParagraph"/>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theme="minorHAnsi"/>
          <w:i/>
        </w:rPr>
      </w:pPr>
    </w:p>
    <w:p w14:paraId="46BF49AE" w14:textId="05C54AFD" w:rsidR="002B260D" w:rsidRPr="005C4F14" w:rsidRDefault="002B260D" w:rsidP="0037360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theme="minorHAnsi"/>
          <w:b/>
          <w:color w:val="000000"/>
          <w:u w:val="single"/>
        </w:rPr>
      </w:pPr>
      <w:r w:rsidRPr="005C4F14">
        <w:rPr>
          <w:rStyle w:val="Strong"/>
          <w:rFonts w:cstheme="minorHAnsi"/>
          <w:u w:val="single"/>
          <w:lang w:val="en"/>
        </w:rPr>
        <w:t>ELECTIVE COURSES</w:t>
      </w:r>
    </w:p>
    <w:p w14:paraId="6CE2B8A8" w14:textId="48260C0E" w:rsidR="00173E1A" w:rsidRPr="00373604" w:rsidRDefault="002B260D" w:rsidP="00373604">
      <w:pPr>
        <w:spacing w:after="0" w:line="240" w:lineRule="auto"/>
        <w:rPr>
          <w:rFonts w:cstheme="minorHAnsi"/>
        </w:rPr>
      </w:pPr>
      <w:r w:rsidRPr="005C4F14">
        <w:rPr>
          <w:rFonts w:cstheme="minorHAnsi"/>
          <w:b/>
        </w:rPr>
        <w:t xml:space="preserve">Strongly Recommended: </w:t>
      </w:r>
      <w:r w:rsidR="00E03527">
        <w:rPr>
          <w:rFonts w:cstheme="minorHAnsi"/>
          <w:b/>
        </w:rPr>
        <w:t>A</w:t>
      </w:r>
      <w:r w:rsidR="00E03527" w:rsidRPr="00DC4F14">
        <w:rPr>
          <w:rFonts w:cstheme="minorHAnsi"/>
          <w:b/>
        </w:rPr>
        <w:t xml:space="preserve">dditional </w:t>
      </w:r>
      <w:r w:rsidR="00E03527">
        <w:rPr>
          <w:rFonts w:cstheme="minorHAnsi"/>
          <w:b/>
        </w:rPr>
        <w:t>m</w:t>
      </w:r>
      <w:r w:rsidR="00E03527" w:rsidRPr="00DC4F14">
        <w:rPr>
          <w:rFonts w:cstheme="minorHAnsi"/>
          <w:b/>
        </w:rPr>
        <w:t xml:space="preserve">ethods </w:t>
      </w:r>
      <w:r w:rsidR="00E03527">
        <w:rPr>
          <w:rFonts w:cstheme="minorHAnsi"/>
          <w:b/>
        </w:rPr>
        <w:t>t</w:t>
      </w:r>
      <w:r w:rsidR="00E03527" w:rsidRPr="00DC4F14">
        <w:rPr>
          <w:rFonts w:cstheme="minorHAnsi"/>
          <w:b/>
        </w:rPr>
        <w:t>raining</w:t>
      </w:r>
      <w:r w:rsidR="00E03527">
        <w:rPr>
          <w:rFonts w:cstheme="minorHAnsi"/>
          <w:b/>
        </w:rPr>
        <w:t xml:space="preserve"> that can count toward the 9-credit elective requirement</w:t>
      </w:r>
      <w:r w:rsidR="00E03527" w:rsidRPr="00DC4F14">
        <w:rPr>
          <w:rFonts w:cstheme="minorHAnsi"/>
          <w:b/>
        </w:rPr>
        <w:t>.</w:t>
      </w:r>
      <w:r w:rsidR="00E03527">
        <w:rPr>
          <w:rFonts w:cstheme="minorHAnsi"/>
        </w:rPr>
        <w:t xml:space="preserve"> We highly recommend students in the social behavioral concentration take advanced methods courses beyond the requirements listed above. </w:t>
      </w:r>
      <w:r w:rsidR="00E03527" w:rsidRPr="00E1611D">
        <w:rPr>
          <w:rFonts w:cstheme="minorHAnsi"/>
          <w:u w:val="single"/>
        </w:rPr>
        <w:t>Students should consult regularly with their advisor to select from many available options</w:t>
      </w:r>
      <w:r w:rsidR="00E03527">
        <w:rPr>
          <w:rFonts w:cstheme="minorHAnsi"/>
        </w:rPr>
        <w:t xml:space="preserve">. </w:t>
      </w:r>
      <w:r w:rsidR="00173E1A" w:rsidRPr="00373604">
        <w:rPr>
          <w:rFonts w:cstheme="minorHAnsi"/>
        </w:rPr>
        <w:t>A number of graduate level elective courses that are relevant to the social behavioral concentration are offered at UNC. We list several below but encourage students to review course offerings each semester to find courses that are of greatest interest to them.</w:t>
      </w:r>
    </w:p>
    <w:p w14:paraId="53E75857" w14:textId="77777777" w:rsidR="007C079F" w:rsidRPr="007C079F" w:rsidRDefault="007C079F" w:rsidP="00373604">
      <w:pPr>
        <w:pStyle w:val="ListParagraph"/>
        <w:spacing w:after="0" w:line="240" w:lineRule="auto"/>
        <w:rPr>
          <w:rFonts w:cstheme="minorHAnsi"/>
          <w:b/>
        </w:rPr>
      </w:pPr>
    </w:p>
    <w:p w14:paraId="07AEF828" w14:textId="5F25B709" w:rsidR="00173E1A" w:rsidRPr="007C079F" w:rsidRDefault="00AA10A7" w:rsidP="00373604">
      <w:pPr>
        <w:spacing w:after="0" w:line="240" w:lineRule="auto"/>
        <w:rPr>
          <w:rFonts w:cstheme="minorHAnsi"/>
          <w:b/>
          <w:bCs/>
          <w:u w:val="single"/>
        </w:rPr>
      </w:pPr>
      <w:r>
        <w:rPr>
          <w:rFonts w:cstheme="minorHAnsi"/>
          <w:b/>
          <w:bCs/>
          <w:u w:val="single"/>
        </w:rPr>
        <w:t>Health Behavior</w:t>
      </w:r>
    </w:p>
    <w:p w14:paraId="68599C4E" w14:textId="02263623" w:rsidR="00173E1A" w:rsidRPr="00686B91" w:rsidRDefault="00173E1A" w:rsidP="00373604">
      <w:pPr>
        <w:pStyle w:val="ListParagraph"/>
        <w:numPr>
          <w:ilvl w:val="0"/>
          <w:numId w:val="5"/>
        </w:numPr>
        <w:spacing w:after="0" w:line="240" w:lineRule="auto"/>
        <w:rPr>
          <w:rFonts w:cstheme="minorHAnsi"/>
        </w:rPr>
      </w:pPr>
      <w:r w:rsidRPr="00F22A24">
        <w:rPr>
          <w:rFonts w:cstheme="minorHAnsi"/>
          <w:b/>
          <w:bCs/>
          <w:u w:val="single"/>
        </w:rPr>
        <w:t>HBEH 753</w:t>
      </w:r>
      <w:r w:rsidR="00686B91" w:rsidRPr="00F22A24">
        <w:rPr>
          <w:rFonts w:cstheme="minorHAnsi"/>
          <w:b/>
          <w:bCs/>
        </w:rPr>
        <w:t>.</w:t>
      </w:r>
      <w:r w:rsidRPr="00686B91">
        <w:rPr>
          <w:rFonts w:cstheme="minorHAnsi"/>
          <w:b/>
          <w:bCs/>
        </w:rPr>
        <w:t xml:space="preserve"> Qualitative Research Methods</w:t>
      </w:r>
      <w:r w:rsidR="00AA10A7">
        <w:rPr>
          <w:rFonts w:cstheme="minorHAnsi"/>
          <w:b/>
          <w:bCs/>
        </w:rPr>
        <w:t xml:space="preserve"> </w:t>
      </w:r>
      <w:r w:rsidR="00373604">
        <w:rPr>
          <w:rFonts w:cstheme="minorHAnsi"/>
        </w:rPr>
        <w:t>(3 c</w:t>
      </w:r>
      <w:r w:rsidR="00AA10A7" w:rsidRPr="00AA10A7">
        <w:rPr>
          <w:rFonts w:cstheme="minorHAnsi"/>
        </w:rPr>
        <w:t>redits)</w:t>
      </w:r>
    </w:p>
    <w:p w14:paraId="2E25EF59" w14:textId="4A215F92" w:rsidR="00173E1A" w:rsidRPr="00686B91" w:rsidRDefault="00173E1A" w:rsidP="00373604">
      <w:pPr>
        <w:pStyle w:val="ListParagraph"/>
        <w:numPr>
          <w:ilvl w:val="0"/>
          <w:numId w:val="5"/>
        </w:numPr>
        <w:spacing w:after="0" w:line="240" w:lineRule="auto"/>
        <w:rPr>
          <w:rFonts w:cstheme="minorHAnsi"/>
        </w:rPr>
      </w:pPr>
      <w:r w:rsidRPr="00686B91">
        <w:rPr>
          <w:rFonts w:cstheme="minorHAnsi"/>
          <w:b/>
          <w:bCs/>
          <w:u w:val="single"/>
        </w:rPr>
        <w:lastRenderedPageBreak/>
        <w:t>HBEH 754</w:t>
      </w:r>
      <w:r w:rsidR="00686B91">
        <w:rPr>
          <w:rFonts w:cstheme="minorHAnsi"/>
          <w:b/>
          <w:bCs/>
        </w:rPr>
        <w:t xml:space="preserve">. </w:t>
      </w:r>
      <w:r w:rsidRPr="00686B91">
        <w:rPr>
          <w:rFonts w:cstheme="minorHAnsi"/>
          <w:b/>
          <w:bCs/>
        </w:rPr>
        <w:t>Advanced Qualitative Research Methods in Health Behavior and Health Research</w:t>
      </w:r>
      <w:r w:rsidR="00AA10A7">
        <w:rPr>
          <w:rFonts w:cstheme="minorHAnsi"/>
          <w:b/>
          <w:bCs/>
        </w:rPr>
        <w:t xml:space="preserve"> </w:t>
      </w:r>
      <w:r w:rsidR="00373604">
        <w:rPr>
          <w:rFonts w:cstheme="minorHAnsi"/>
        </w:rPr>
        <w:t>(3 c</w:t>
      </w:r>
      <w:r w:rsidR="00373604" w:rsidRPr="00AA10A7">
        <w:rPr>
          <w:rFonts w:cstheme="minorHAnsi"/>
        </w:rPr>
        <w:t>redits)</w:t>
      </w:r>
    </w:p>
    <w:p w14:paraId="331DEF44" w14:textId="5800A3ED" w:rsidR="00173E1A" w:rsidRPr="00791AED" w:rsidRDefault="00173E1A" w:rsidP="00373604">
      <w:pPr>
        <w:pStyle w:val="ListParagraph"/>
        <w:numPr>
          <w:ilvl w:val="0"/>
          <w:numId w:val="6"/>
        </w:numPr>
        <w:spacing w:after="0" w:line="240" w:lineRule="auto"/>
        <w:rPr>
          <w:rFonts w:cstheme="minorHAnsi"/>
        </w:rPr>
      </w:pPr>
      <w:r w:rsidRPr="00791AED">
        <w:rPr>
          <w:rFonts w:cstheme="minorHAnsi"/>
          <w:b/>
          <w:bCs/>
          <w:u w:val="single"/>
        </w:rPr>
        <w:t>HBEH 756</w:t>
      </w:r>
      <w:r w:rsidR="00686B91" w:rsidRPr="00791AED">
        <w:rPr>
          <w:rFonts w:cstheme="minorHAnsi"/>
          <w:b/>
          <w:bCs/>
        </w:rPr>
        <w:t>.</w:t>
      </w:r>
      <w:r w:rsidRPr="00791AED">
        <w:rPr>
          <w:rFonts w:cstheme="minorHAnsi"/>
          <w:b/>
          <w:bCs/>
        </w:rPr>
        <w:t xml:space="preserve"> Social and Peer Support in Health: An Ecological and Global Perspective</w:t>
      </w:r>
      <w:r w:rsidR="00AA10A7">
        <w:rPr>
          <w:rFonts w:cstheme="minorHAnsi"/>
          <w:b/>
          <w:bCs/>
        </w:rPr>
        <w:t xml:space="preserve"> </w:t>
      </w:r>
      <w:r w:rsidR="00373604">
        <w:rPr>
          <w:rFonts w:cstheme="minorHAnsi"/>
        </w:rPr>
        <w:t>(3 c</w:t>
      </w:r>
      <w:r w:rsidR="00373604" w:rsidRPr="00AA10A7">
        <w:rPr>
          <w:rFonts w:cstheme="minorHAnsi"/>
        </w:rPr>
        <w:t>redits)</w:t>
      </w:r>
    </w:p>
    <w:p w14:paraId="14CEF30D" w14:textId="572E0F72" w:rsidR="00173E1A" w:rsidRPr="00791AED" w:rsidRDefault="00173E1A" w:rsidP="00373604">
      <w:pPr>
        <w:pStyle w:val="ListParagraph"/>
        <w:numPr>
          <w:ilvl w:val="0"/>
          <w:numId w:val="7"/>
        </w:numPr>
        <w:spacing w:after="0" w:line="240" w:lineRule="auto"/>
        <w:rPr>
          <w:rFonts w:cstheme="minorHAnsi"/>
        </w:rPr>
      </w:pPr>
      <w:r w:rsidRPr="00791AED">
        <w:rPr>
          <w:rFonts w:cstheme="minorHAnsi"/>
          <w:b/>
          <w:bCs/>
          <w:u w:val="single"/>
        </w:rPr>
        <w:t>HBEH 795</w:t>
      </w:r>
      <w:r w:rsidR="00686B91" w:rsidRPr="00791AED">
        <w:rPr>
          <w:rFonts w:cstheme="minorHAnsi"/>
          <w:b/>
          <w:bCs/>
        </w:rPr>
        <w:t>.</w:t>
      </w:r>
      <w:r w:rsidRPr="00791AED">
        <w:rPr>
          <w:rFonts w:cstheme="minorHAnsi"/>
          <w:b/>
          <w:bCs/>
        </w:rPr>
        <w:t xml:space="preserve"> E-Health</w:t>
      </w:r>
      <w:r w:rsidR="00AA10A7">
        <w:rPr>
          <w:rFonts w:cstheme="minorHAnsi"/>
          <w:b/>
          <w:bCs/>
        </w:rPr>
        <w:t xml:space="preserve"> </w:t>
      </w:r>
      <w:r w:rsidR="00373604">
        <w:rPr>
          <w:rFonts w:cstheme="minorHAnsi"/>
        </w:rPr>
        <w:t>(3 c</w:t>
      </w:r>
      <w:r w:rsidR="00373604" w:rsidRPr="00AA10A7">
        <w:rPr>
          <w:rFonts w:cstheme="minorHAnsi"/>
        </w:rPr>
        <w:t>redits)</w:t>
      </w:r>
    </w:p>
    <w:p w14:paraId="66BEF5B4" w14:textId="77777777" w:rsidR="00AA10A7" w:rsidRDefault="00AA10A7" w:rsidP="00373604">
      <w:pPr>
        <w:spacing w:after="0" w:line="240" w:lineRule="auto"/>
        <w:rPr>
          <w:rFonts w:cstheme="minorHAnsi"/>
          <w:b/>
          <w:bCs/>
          <w:u w:val="single"/>
        </w:rPr>
      </w:pPr>
    </w:p>
    <w:p w14:paraId="5CB34322" w14:textId="1D136780" w:rsidR="00E26532" w:rsidRPr="00373604" w:rsidRDefault="0042568F" w:rsidP="00373604">
      <w:pPr>
        <w:spacing w:after="0" w:line="240" w:lineRule="auto"/>
        <w:rPr>
          <w:rFonts w:cstheme="minorHAnsi"/>
          <w:b/>
          <w:bCs/>
          <w:u w:val="single"/>
        </w:rPr>
      </w:pPr>
      <w:r w:rsidRPr="0042568F">
        <w:rPr>
          <w:rFonts w:cstheme="minorHAnsi"/>
          <w:b/>
          <w:bCs/>
          <w:u w:val="single"/>
        </w:rPr>
        <w:t>SOCIAL WORK</w:t>
      </w:r>
    </w:p>
    <w:p w14:paraId="5B6E37CB" w14:textId="68C46575" w:rsidR="00173E1A" w:rsidRPr="006C227E" w:rsidRDefault="00173E1A" w:rsidP="00373604">
      <w:pPr>
        <w:pStyle w:val="ListParagraph"/>
        <w:numPr>
          <w:ilvl w:val="0"/>
          <w:numId w:val="7"/>
        </w:numPr>
        <w:spacing w:after="0" w:line="240" w:lineRule="auto"/>
        <w:rPr>
          <w:rFonts w:cstheme="minorHAnsi"/>
        </w:rPr>
      </w:pPr>
      <w:r w:rsidRPr="006C227E">
        <w:rPr>
          <w:rFonts w:cstheme="minorHAnsi"/>
          <w:b/>
          <w:bCs/>
          <w:u w:val="single"/>
        </w:rPr>
        <w:t>SOWO 921</w:t>
      </w:r>
      <w:r w:rsidRPr="006C227E">
        <w:rPr>
          <w:rFonts w:cstheme="minorHAnsi"/>
          <w:b/>
          <w:bCs/>
        </w:rPr>
        <w:t xml:space="preserve">. Qualitative Research Methods. </w:t>
      </w:r>
      <w:r w:rsidR="006C227E" w:rsidRPr="00541B6F">
        <w:rPr>
          <w:rFonts w:cstheme="minorHAnsi"/>
        </w:rPr>
        <w:t>(</w:t>
      </w:r>
      <w:r w:rsidR="00373604">
        <w:rPr>
          <w:rFonts w:cstheme="minorHAnsi"/>
        </w:rPr>
        <w:t>3 c</w:t>
      </w:r>
      <w:r w:rsidRPr="006C227E">
        <w:rPr>
          <w:rFonts w:cstheme="minorHAnsi"/>
        </w:rPr>
        <w:t>redits</w:t>
      </w:r>
      <w:r w:rsidR="006C227E" w:rsidRPr="006C227E">
        <w:rPr>
          <w:rFonts w:cstheme="minorHAnsi"/>
        </w:rPr>
        <w:t>)</w:t>
      </w:r>
    </w:p>
    <w:p w14:paraId="6C30B19B" w14:textId="77777777" w:rsidR="006C227E" w:rsidRPr="006C227E" w:rsidRDefault="00173E1A" w:rsidP="00373604">
      <w:pPr>
        <w:pStyle w:val="ListParagraph"/>
        <w:numPr>
          <w:ilvl w:val="0"/>
          <w:numId w:val="8"/>
        </w:numPr>
        <w:spacing w:after="0" w:line="240" w:lineRule="auto"/>
        <w:rPr>
          <w:rFonts w:cstheme="minorHAnsi"/>
        </w:rPr>
      </w:pPr>
      <w:r w:rsidRPr="006C227E">
        <w:rPr>
          <w:rFonts w:cstheme="minorHAnsi"/>
          <w:b/>
          <w:bCs/>
          <w:u w:val="single"/>
        </w:rPr>
        <w:t>SOWO 922</w:t>
      </w:r>
      <w:r w:rsidRPr="006C227E">
        <w:rPr>
          <w:rFonts w:cstheme="minorHAnsi"/>
          <w:b/>
          <w:bCs/>
        </w:rPr>
        <w:t>. Advanced Topics in Causal Inference: Propensity Score and Related Models.</w:t>
      </w:r>
    </w:p>
    <w:p w14:paraId="1999F2B5" w14:textId="18A10D06" w:rsidR="00373604" w:rsidRDefault="00173E1A" w:rsidP="00373604">
      <w:pPr>
        <w:pStyle w:val="ListParagraph"/>
        <w:spacing w:after="0" w:line="240" w:lineRule="auto"/>
        <w:rPr>
          <w:rFonts w:cstheme="minorHAnsi"/>
        </w:rPr>
      </w:pPr>
      <w:r w:rsidRPr="006C227E">
        <w:rPr>
          <w:rFonts w:cstheme="minorHAnsi"/>
          <w:b/>
          <w:bCs/>
        </w:rPr>
        <w:t xml:space="preserve"> </w:t>
      </w:r>
      <w:r w:rsidR="00373604" w:rsidRPr="00541B6F">
        <w:rPr>
          <w:rFonts w:cstheme="minorHAnsi"/>
        </w:rPr>
        <w:t>(</w:t>
      </w:r>
      <w:r w:rsidR="00373604">
        <w:rPr>
          <w:rFonts w:cstheme="minorHAnsi"/>
        </w:rPr>
        <w:t>3 c</w:t>
      </w:r>
      <w:r w:rsidR="00373604" w:rsidRPr="006C227E">
        <w:rPr>
          <w:rFonts w:cstheme="minorHAnsi"/>
        </w:rPr>
        <w:t>redits)</w:t>
      </w:r>
    </w:p>
    <w:p w14:paraId="3FE918EF" w14:textId="6687C9CB" w:rsidR="00AA10A7" w:rsidRDefault="00173E1A" w:rsidP="00373604">
      <w:pPr>
        <w:pStyle w:val="ListParagraph"/>
        <w:spacing w:after="0" w:line="240" w:lineRule="auto"/>
        <w:rPr>
          <w:rFonts w:cstheme="minorHAnsi"/>
          <w:b/>
          <w:bCs/>
          <w:u w:val="single"/>
        </w:rPr>
      </w:pPr>
      <w:r w:rsidRPr="006C227E">
        <w:rPr>
          <w:rFonts w:cstheme="minorHAnsi"/>
          <w:b/>
          <w:bCs/>
          <w:u w:val="single"/>
        </w:rPr>
        <w:t>SOWO 923</w:t>
      </w:r>
      <w:r w:rsidRPr="006C227E">
        <w:rPr>
          <w:rFonts w:cstheme="minorHAnsi"/>
          <w:b/>
          <w:bCs/>
        </w:rPr>
        <w:t xml:space="preserve">. Systemic Reviews and Introduction to Meta-Analysis. </w:t>
      </w:r>
      <w:r w:rsidR="00373604" w:rsidRPr="00541B6F">
        <w:rPr>
          <w:rFonts w:cstheme="minorHAnsi"/>
        </w:rPr>
        <w:t>(</w:t>
      </w:r>
      <w:r w:rsidR="00373604">
        <w:rPr>
          <w:rFonts w:cstheme="minorHAnsi"/>
        </w:rPr>
        <w:t>3 c</w:t>
      </w:r>
      <w:r w:rsidR="00373604" w:rsidRPr="006C227E">
        <w:rPr>
          <w:rFonts w:cstheme="minorHAnsi"/>
        </w:rPr>
        <w:t>redits)</w:t>
      </w:r>
    </w:p>
    <w:p w14:paraId="1D7DF744" w14:textId="77777777" w:rsidR="00373604" w:rsidRDefault="00373604" w:rsidP="00373604">
      <w:pPr>
        <w:spacing w:after="0" w:line="240" w:lineRule="auto"/>
        <w:rPr>
          <w:rFonts w:cstheme="minorHAnsi"/>
          <w:b/>
          <w:bCs/>
          <w:u w:val="single"/>
        </w:rPr>
      </w:pPr>
    </w:p>
    <w:p w14:paraId="07336186" w14:textId="0483BB35" w:rsidR="00E26532" w:rsidRPr="00373604" w:rsidRDefault="006C227E" w:rsidP="00373604">
      <w:pPr>
        <w:spacing w:after="0" w:line="240" w:lineRule="auto"/>
        <w:rPr>
          <w:rFonts w:cstheme="minorHAnsi"/>
          <w:b/>
          <w:bCs/>
          <w:u w:val="single"/>
        </w:rPr>
      </w:pPr>
      <w:r w:rsidRPr="006C227E">
        <w:rPr>
          <w:rFonts w:cstheme="minorHAnsi"/>
          <w:b/>
          <w:bCs/>
          <w:u w:val="single"/>
        </w:rPr>
        <w:t>NURSING</w:t>
      </w:r>
    </w:p>
    <w:p w14:paraId="74978C8D" w14:textId="51E23119" w:rsidR="006C227E" w:rsidRPr="00AA10A7" w:rsidRDefault="00173E1A" w:rsidP="00373604">
      <w:pPr>
        <w:pStyle w:val="ListParagraph"/>
        <w:numPr>
          <w:ilvl w:val="0"/>
          <w:numId w:val="9"/>
        </w:numPr>
        <w:spacing w:after="0" w:line="240" w:lineRule="auto"/>
        <w:rPr>
          <w:rFonts w:cstheme="minorHAnsi"/>
          <w:b/>
          <w:bCs/>
          <w:u w:val="single"/>
        </w:rPr>
      </w:pPr>
      <w:r w:rsidRPr="00AA10A7">
        <w:rPr>
          <w:rFonts w:cstheme="minorHAnsi"/>
          <w:b/>
          <w:bCs/>
          <w:u w:val="single"/>
        </w:rPr>
        <w:t>NURS 962</w:t>
      </w:r>
      <w:r w:rsidRPr="00AA10A7">
        <w:rPr>
          <w:rFonts w:cstheme="minorHAnsi"/>
          <w:b/>
          <w:bCs/>
        </w:rPr>
        <w:t xml:space="preserve">. Conducting Systematic Reviews and Writing Specific Aims. </w:t>
      </w:r>
      <w:r w:rsidR="006C227E" w:rsidRPr="00AA10A7">
        <w:rPr>
          <w:rFonts w:cstheme="minorHAnsi"/>
        </w:rPr>
        <w:t>(</w:t>
      </w:r>
      <w:r w:rsidR="00373604">
        <w:rPr>
          <w:rFonts w:cstheme="minorHAnsi"/>
        </w:rPr>
        <w:t>4 c</w:t>
      </w:r>
      <w:r w:rsidRPr="00AA10A7">
        <w:rPr>
          <w:rFonts w:cstheme="minorHAnsi"/>
        </w:rPr>
        <w:t>redits</w:t>
      </w:r>
      <w:r w:rsidR="006C227E" w:rsidRPr="00AA10A7">
        <w:rPr>
          <w:rFonts w:cstheme="minorHAnsi"/>
        </w:rPr>
        <w:t>)</w:t>
      </w:r>
    </w:p>
    <w:p w14:paraId="69919399" w14:textId="1EECD937" w:rsidR="00173E1A" w:rsidRPr="00754A59" w:rsidRDefault="00173E1A" w:rsidP="00373604">
      <w:pPr>
        <w:pStyle w:val="ListParagraph"/>
        <w:numPr>
          <w:ilvl w:val="0"/>
          <w:numId w:val="9"/>
        </w:numPr>
        <w:spacing w:after="0" w:line="240" w:lineRule="auto"/>
        <w:rPr>
          <w:rFonts w:cstheme="minorHAnsi"/>
        </w:rPr>
      </w:pPr>
      <w:r w:rsidRPr="00754A59">
        <w:rPr>
          <w:rFonts w:cstheme="minorHAnsi"/>
          <w:b/>
          <w:bCs/>
          <w:u w:val="single"/>
        </w:rPr>
        <w:t>NURS 976</w:t>
      </w:r>
      <w:r w:rsidRPr="00754A59">
        <w:rPr>
          <w:rFonts w:cstheme="minorHAnsi"/>
          <w:b/>
          <w:bCs/>
        </w:rPr>
        <w:t xml:space="preserve">. Issues in Sampling and Design. </w:t>
      </w:r>
      <w:r w:rsidR="00373604" w:rsidRPr="00541B6F">
        <w:rPr>
          <w:rFonts w:cstheme="minorHAnsi"/>
        </w:rPr>
        <w:t>(</w:t>
      </w:r>
      <w:r w:rsidR="00373604">
        <w:rPr>
          <w:rFonts w:cstheme="minorHAnsi"/>
        </w:rPr>
        <w:t>3 c</w:t>
      </w:r>
      <w:r w:rsidR="00373604" w:rsidRPr="006C227E">
        <w:rPr>
          <w:rFonts w:cstheme="minorHAnsi"/>
        </w:rPr>
        <w:t>redits)</w:t>
      </w:r>
    </w:p>
    <w:p w14:paraId="030B3492" w14:textId="1C09B862" w:rsidR="00173E1A" w:rsidRPr="00754A59" w:rsidRDefault="00173E1A" w:rsidP="00373604">
      <w:pPr>
        <w:pStyle w:val="ListParagraph"/>
        <w:numPr>
          <w:ilvl w:val="0"/>
          <w:numId w:val="9"/>
        </w:numPr>
        <w:spacing w:after="0" w:line="240" w:lineRule="auto"/>
        <w:rPr>
          <w:rFonts w:cstheme="minorHAnsi"/>
        </w:rPr>
      </w:pPr>
      <w:r w:rsidRPr="00754A59">
        <w:rPr>
          <w:rFonts w:cstheme="minorHAnsi"/>
          <w:b/>
          <w:bCs/>
          <w:u w:val="single"/>
        </w:rPr>
        <w:t>NURS 977</w:t>
      </w:r>
      <w:r w:rsidRPr="00754A59">
        <w:rPr>
          <w:rFonts w:cstheme="minorHAnsi"/>
          <w:b/>
          <w:bCs/>
        </w:rPr>
        <w:t xml:space="preserve">. Qualitative Approaches to Knowledge Development. </w:t>
      </w:r>
      <w:r w:rsidR="00373604" w:rsidRPr="00541B6F">
        <w:rPr>
          <w:rFonts w:cstheme="minorHAnsi"/>
        </w:rPr>
        <w:t>(</w:t>
      </w:r>
      <w:r w:rsidR="00373604">
        <w:rPr>
          <w:rFonts w:cstheme="minorHAnsi"/>
        </w:rPr>
        <w:t>3 c</w:t>
      </w:r>
      <w:r w:rsidR="00373604" w:rsidRPr="006C227E">
        <w:rPr>
          <w:rFonts w:cstheme="minorHAnsi"/>
        </w:rPr>
        <w:t>redits)</w:t>
      </w:r>
    </w:p>
    <w:p w14:paraId="0D409B60" w14:textId="00365D06" w:rsidR="00C551B0" w:rsidRPr="00373604" w:rsidRDefault="00173E1A" w:rsidP="001D1972">
      <w:pPr>
        <w:pStyle w:val="ListParagraph"/>
        <w:numPr>
          <w:ilvl w:val="0"/>
          <w:numId w:val="9"/>
        </w:numPr>
        <w:spacing w:after="0" w:line="240" w:lineRule="auto"/>
        <w:rPr>
          <w:rFonts w:cstheme="minorHAnsi"/>
        </w:rPr>
      </w:pPr>
      <w:r w:rsidRPr="00373604">
        <w:rPr>
          <w:rFonts w:cstheme="minorHAnsi"/>
          <w:b/>
          <w:bCs/>
          <w:u w:val="single"/>
        </w:rPr>
        <w:t>NURS 979</w:t>
      </w:r>
      <w:r w:rsidRPr="00373604">
        <w:rPr>
          <w:rFonts w:cstheme="minorHAnsi"/>
          <w:b/>
          <w:bCs/>
        </w:rPr>
        <w:t xml:space="preserve">. Qualitative Analysis. </w:t>
      </w:r>
      <w:r w:rsidR="00373604" w:rsidRPr="00541B6F">
        <w:rPr>
          <w:rFonts w:cstheme="minorHAnsi"/>
        </w:rPr>
        <w:t>(</w:t>
      </w:r>
      <w:r w:rsidR="00373604">
        <w:rPr>
          <w:rFonts w:cstheme="minorHAnsi"/>
        </w:rPr>
        <w:t>3 c</w:t>
      </w:r>
      <w:r w:rsidR="00373604" w:rsidRPr="006C227E">
        <w:rPr>
          <w:rFonts w:cstheme="minorHAnsi"/>
        </w:rPr>
        <w:t>redits)</w:t>
      </w:r>
    </w:p>
    <w:p w14:paraId="484BFC12" w14:textId="5DD683B9" w:rsidR="00173E1A" w:rsidRDefault="00173E1A" w:rsidP="00373604">
      <w:pPr>
        <w:spacing w:after="0" w:line="240" w:lineRule="auto"/>
        <w:rPr>
          <w:rFonts w:cstheme="minorHAnsi"/>
        </w:rPr>
      </w:pPr>
    </w:p>
    <w:p w14:paraId="7C073773" w14:textId="5F77CDD9" w:rsidR="00E26532" w:rsidRPr="00373604" w:rsidRDefault="003B3E28" w:rsidP="00373604">
      <w:pPr>
        <w:spacing w:after="0" w:line="240" w:lineRule="auto"/>
        <w:rPr>
          <w:rFonts w:cstheme="minorHAnsi"/>
          <w:b/>
          <w:bCs/>
          <w:u w:val="single"/>
        </w:rPr>
      </w:pPr>
      <w:r>
        <w:rPr>
          <w:rFonts w:cstheme="minorHAnsi"/>
          <w:b/>
          <w:bCs/>
          <w:u w:val="single"/>
        </w:rPr>
        <w:t>SOCIOLOGY</w:t>
      </w:r>
    </w:p>
    <w:p w14:paraId="33BFC10F" w14:textId="1686CE6E" w:rsidR="00373604" w:rsidRDefault="00173E1A" w:rsidP="00432B88">
      <w:pPr>
        <w:pStyle w:val="ListParagraph"/>
        <w:numPr>
          <w:ilvl w:val="0"/>
          <w:numId w:val="10"/>
        </w:numPr>
        <w:spacing w:after="0" w:line="240" w:lineRule="auto"/>
        <w:rPr>
          <w:rFonts w:cstheme="minorHAnsi"/>
        </w:rPr>
      </w:pPr>
      <w:r w:rsidRPr="00373604">
        <w:rPr>
          <w:rFonts w:cstheme="minorHAnsi"/>
          <w:b/>
          <w:bCs/>
          <w:u w:val="single"/>
        </w:rPr>
        <w:t>SOCI 761</w:t>
      </w:r>
      <w:r w:rsidRPr="00373604">
        <w:rPr>
          <w:rFonts w:cstheme="minorHAnsi"/>
          <w:b/>
          <w:bCs/>
        </w:rPr>
        <w:t xml:space="preserve">. Questionnaire Design. </w:t>
      </w:r>
      <w:r w:rsidR="00373604" w:rsidRPr="00541B6F">
        <w:rPr>
          <w:rFonts w:cstheme="minorHAnsi"/>
        </w:rPr>
        <w:t>(</w:t>
      </w:r>
      <w:r w:rsidR="00373604">
        <w:rPr>
          <w:rFonts w:cstheme="minorHAnsi"/>
        </w:rPr>
        <w:t>3 c</w:t>
      </w:r>
      <w:r w:rsidR="00373604" w:rsidRPr="006C227E">
        <w:rPr>
          <w:rFonts w:cstheme="minorHAnsi"/>
        </w:rPr>
        <w:t>redits)</w:t>
      </w:r>
    </w:p>
    <w:p w14:paraId="0A710106" w14:textId="77777777" w:rsidR="00373604" w:rsidRDefault="00173E1A" w:rsidP="006A4A55">
      <w:pPr>
        <w:pStyle w:val="ListParagraph"/>
        <w:numPr>
          <w:ilvl w:val="0"/>
          <w:numId w:val="10"/>
        </w:numPr>
        <w:spacing w:after="0" w:line="240" w:lineRule="auto"/>
        <w:rPr>
          <w:rFonts w:cstheme="minorHAnsi"/>
        </w:rPr>
      </w:pPr>
      <w:r w:rsidRPr="00373604">
        <w:rPr>
          <w:rFonts w:cstheme="minorHAnsi"/>
          <w:b/>
          <w:bCs/>
          <w:u w:val="single"/>
        </w:rPr>
        <w:t>SOCI 762</w:t>
      </w:r>
      <w:r w:rsidRPr="00373604">
        <w:rPr>
          <w:rFonts w:cstheme="minorHAnsi"/>
          <w:b/>
          <w:bCs/>
        </w:rPr>
        <w:t xml:space="preserve">. Case Studies in Surveys. </w:t>
      </w:r>
      <w:r w:rsidR="00373604" w:rsidRPr="00541B6F">
        <w:rPr>
          <w:rFonts w:cstheme="minorHAnsi"/>
        </w:rPr>
        <w:t>(</w:t>
      </w:r>
      <w:r w:rsidR="00373604">
        <w:rPr>
          <w:rFonts w:cstheme="minorHAnsi"/>
        </w:rPr>
        <w:t>3 c</w:t>
      </w:r>
      <w:r w:rsidR="00373604" w:rsidRPr="006C227E">
        <w:rPr>
          <w:rFonts w:cstheme="minorHAnsi"/>
        </w:rPr>
        <w:t>redits)</w:t>
      </w:r>
    </w:p>
    <w:p w14:paraId="014569E4" w14:textId="18571C4A" w:rsidR="003B3E28" w:rsidRPr="00373604" w:rsidRDefault="00173E1A" w:rsidP="007A6C3D">
      <w:pPr>
        <w:pStyle w:val="ListParagraph"/>
        <w:numPr>
          <w:ilvl w:val="0"/>
          <w:numId w:val="10"/>
        </w:numPr>
        <w:spacing w:after="0" w:line="240" w:lineRule="auto"/>
        <w:rPr>
          <w:rFonts w:cstheme="minorHAnsi"/>
          <w:u w:val="single"/>
        </w:rPr>
      </w:pPr>
      <w:r w:rsidRPr="00373604">
        <w:rPr>
          <w:rFonts w:cstheme="minorHAnsi"/>
          <w:b/>
          <w:bCs/>
          <w:u w:val="single"/>
        </w:rPr>
        <w:t>SOCI 863</w:t>
      </w:r>
      <w:r w:rsidRPr="00373604">
        <w:rPr>
          <w:rFonts w:cstheme="minorHAnsi"/>
          <w:b/>
          <w:bCs/>
        </w:rPr>
        <w:t xml:space="preserve">. Sociology of Health, Illness, and Healing. </w:t>
      </w:r>
      <w:r w:rsidR="00373604" w:rsidRPr="00541B6F">
        <w:rPr>
          <w:rFonts w:cstheme="minorHAnsi"/>
        </w:rPr>
        <w:t>(</w:t>
      </w:r>
      <w:r w:rsidR="00373604">
        <w:rPr>
          <w:rFonts w:cstheme="minorHAnsi"/>
        </w:rPr>
        <w:t>3 c</w:t>
      </w:r>
      <w:r w:rsidR="00373604" w:rsidRPr="006C227E">
        <w:rPr>
          <w:rFonts w:cstheme="minorHAnsi"/>
        </w:rPr>
        <w:t>redits)</w:t>
      </w:r>
    </w:p>
    <w:p w14:paraId="0B895D90" w14:textId="77777777" w:rsidR="004878E0" w:rsidRDefault="004878E0" w:rsidP="00373604">
      <w:pPr>
        <w:spacing w:after="0" w:line="240" w:lineRule="auto"/>
        <w:rPr>
          <w:rFonts w:cstheme="minorHAnsi"/>
          <w:u w:val="single"/>
        </w:rPr>
      </w:pPr>
    </w:p>
    <w:p w14:paraId="37E76B47" w14:textId="60E4EF77" w:rsidR="00E26532" w:rsidRPr="00373604" w:rsidRDefault="008D729F" w:rsidP="00373604">
      <w:pPr>
        <w:spacing w:after="0" w:line="240" w:lineRule="auto"/>
        <w:rPr>
          <w:rFonts w:cstheme="minorHAnsi"/>
          <w:b/>
          <w:bCs/>
          <w:u w:val="single"/>
        </w:rPr>
      </w:pPr>
      <w:r>
        <w:rPr>
          <w:rFonts w:cstheme="minorHAnsi"/>
          <w:b/>
          <w:bCs/>
          <w:u w:val="single"/>
        </w:rPr>
        <w:t>EPIDEMIOLOGY</w:t>
      </w:r>
    </w:p>
    <w:p w14:paraId="431C7EFD" w14:textId="52902F95" w:rsidR="00E26532" w:rsidRPr="008D729F" w:rsidRDefault="00E26532" w:rsidP="00373604">
      <w:pPr>
        <w:pStyle w:val="ListParagraph"/>
        <w:numPr>
          <w:ilvl w:val="0"/>
          <w:numId w:val="10"/>
        </w:numPr>
        <w:spacing w:after="0" w:line="240" w:lineRule="auto"/>
        <w:rPr>
          <w:rFonts w:cstheme="minorHAnsi"/>
          <w:b/>
          <w:bCs/>
        </w:rPr>
      </w:pPr>
      <w:r w:rsidRPr="00F22A24">
        <w:rPr>
          <w:rFonts w:cstheme="minorHAnsi"/>
          <w:b/>
          <w:bCs/>
          <w:u w:val="single"/>
        </w:rPr>
        <w:t>EPID 825</w:t>
      </w:r>
      <w:r w:rsidR="00F22A24">
        <w:rPr>
          <w:rFonts w:cstheme="minorHAnsi"/>
          <w:b/>
          <w:bCs/>
        </w:rPr>
        <w:t>.</w:t>
      </w:r>
      <w:r w:rsidRPr="008D729F">
        <w:rPr>
          <w:rFonts w:cstheme="minorHAnsi"/>
          <w:b/>
          <w:bCs/>
        </w:rPr>
        <w:t xml:space="preserve"> SOCIAL DETERMINANTS OF HEALTH: THEORY, METHOD, AND INTERVENTION</w:t>
      </w:r>
    </w:p>
    <w:p w14:paraId="37EDE469" w14:textId="56D8E7F8" w:rsidR="00C551B0" w:rsidRPr="008D729F" w:rsidRDefault="004878E0" w:rsidP="00373604">
      <w:pPr>
        <w:pStyle w:val="ListParagraph"/>
        <w:spacing w:after="0" w:line="240" w:lineRule="auto"/>
        <w:rPr>
          <w:rFonts w:cstheme="minorHAnsi"/>
        </w:rPr>
      </w:pPr>
      <w:r>
        <w:rPr>
          <w:rFonts w:cstheme="minorHAnsi"/>
        </w:rPr>
        <w:t>(</w:t>
      </w:r>
      <w:r w:rsidR="00E26532" w:rsidRPr="008D729F">
        <w:rPr>
          <w:rFonts w:cstheme="minorHAnsi"/>
        </w:rPr>
        <w:t>3</w:t>
      </w:r>
      <w:r>
        <w:rPr>
          <w:rFonts w:cstheme="minorHAnsi"/>
        </w:rPr>
        <w:t xml:space="preserve"> credits)</w:t>
      </w:r>
    </w:p>
    <w:p w14:paraId="12BBE92C" w14:textId="4DED08E3" w:rsidR="00E26532" w:rsidRDefault="00E26532" w:rsidP="00373604">
      <w:pPr>
        <w:spacing w:after="0" w:line="240" w:lineRule="auto"/>
        <w:rPr>
          <w:rFonts w:cstheme="minorHAnsi"/>
        </w:rPr>
      </w:pPr>
    </w:p>
    <w:p w14:paraId="7EFC91EA" w14:textId="49C384FE" w:rsidR="00E26532" w:rsidRPr="00373604" w:rsidRDefault="008D729F" w:rsidP="00373604">
      <w:pPr>
        <w:spacing w:after="0" w:line="240" w:lineRule="auto"/>
        <w:rPr>
          <w:rFonts w:cstheme="minorHAnsi"/>
          <w:b/>
          <w:bCs/>
          <w:u w:val="single"/>
        </w:rPr>
      </w:pPr>
      <w:r w:rsidRPr="008D729F">
        <w:rPr>
          <w:rFonts w:cstheme="minorHAnsi"/>
          <w:b/>
          <w:bCs/>
          <w:u w:val="single"/>
        </w:rPr>
        <w:t>HEALTH POLICY</w:t>
      </w:r>
    </w:p>
    <w:p w14:paraId="76A8A3BD" w14:textId="38F2ADDE" w:rsidR="00E26532" w:rsidRPr="004878E0" w:rsidRDefault="00E26532" w:rsidP="00373604">
      <w:pPr>
        <w:pStyle w:val="ListParagraph"/>
        <w:numPr>
          <w:ilvl w:val="0"/>
          <w:numId w:val="11"/>
        </w:numPr>
        <w:spacing w:after="0" w:line="240" w:lineRule="auto"/>
        <w:rPr>
          <w:rFonts w:cstheme="minorHAnsi"/>
          <w:b/>
          <w:bCs/>
        </w:rPr>
      </w:pPr>
      <w:r w:rsidRPr="004878E0">
        <w:rPr>
          <w:rFonts w:cstheme="minorHAnsi"/>
          <w:b/>
          <w:bCs/>
          <w:u w:val="single"/>
        </w:rPr>
        <w:t>HPM 758</w:t>
      </w:r>
      <w:r w:rsidR="00F22A24" w:rsidRPr="004878E0">
        <w:rPr>
          <w:rFonts w:cstheme="minorHAnsi"/>
          <w:b/>
          <w:bCs/>
        </w:rPr>
        <w:t>.</w:t>
      </w:r>
      <w:r w:rsidRPr="004878E0">
        <w:rPr>
          <w:rFonts w:cstheme="minorHAnsi"/>
          <w:b/>
          <w:bCs/>
        </w:rPr>
        <w:t xml:space="preserve"> Underserved Populations and Health Reform </w:t>
      </w:r>
      <w:r w:rsidRPr="004878E0">
        <w:rPr>
          <w:rFonts w:cstheme="minorHAnsi"/>
        </w:rPr>
        <w:t>(3</w:t>
      </w:r>
      <w:r w:rsidR="00847599" w:rsidRPr="004878E0">
        <w:rPr>
          <w:rFonts w:cstheme="minorHAnsi"/>
        </w:rPr>
        <w:t xml:space="preserve"> credits</w:t>
      </w:r>
      <w:r w:rsidRPr="004878E0">
        <w:rPr>
          <w:rFonts w:cstheme="minorHAnsi"/>
        </w:rPr>
        <w:t>)</w:t>
      </w:r>
    </w:p>
    <w:p w14:paraId="384B760B" w14:textId="498518BE" w:rsidR="00002589" w:rsidRDefault="00E26532" w:rsidP="00373604">
      <w:pPr>
        <w:pStyle w:val="ListParagraph"/>
        <w:numPr>
          <w:ilvl w:val="0"/>
          <w:numId w:val="11"/>
        </w:numPr>
        <w:spacing w:after="0" w:line="240" w:lineRule="auto"/>
        <w:rPr>
          <w:rFonts w:cstheme="minorHAnsi"/>
        </w:rPr>
      </w:pPr>
      <w:r w:rsidRPr="00F22A24">
        <w:rPr>
          <w:rFonts w:cstheme="minorHAnsi"/>
          <w:b/>
          <w:bCs/>
          <w:u w:val="single"/>
        </w:rPr>
        <w:t>HPM 830</w:t>
      </w:r>
      <w:r w:rsidR="00F22A24">
        <w:rPr>
          <w:rFonts w:cstheme="minorHAnsi"/>
          <w:b/>
          <w:bCs/>
        </w:rPr>
        <w:t>.</w:t>
      </w:r>
      <w:r w:rsidRPr="008D729F">
        <w:rPr>
          <w:rFonts w:cstheme="minorHAnsi"/>
          <w:b/>
          <w:bCs/>
        </w:rPr>
        <w:t xml:space="preserve"> Translational Health Disparities: Research, Practice &amp; Policy </w:t>
      </w:r>
      <w:r w:rsidR="00373604" w:rsidRPr="00541B6F">
        <w:rPr>
          <w:rFonts w:cstheme="minorHAnsi"/>
        </w:rPr>
        <w:t>(</w:t>
      </w:r>
      <w:r w:rsidR="00373604">
        <w:rPr>
          <w:rFonts w:cstheme="minorHAnsi"/>
        </w:rPr>
        <w:t>3 c</w:t>
      </w:r>
      <w:r w:rsidR="00373604" w:rsidRPr="006C227E">
        <w:rPr>
          <w:rFonts w:cstheme="minorHAnsi"/>
        </w:rPr>
        <w:t>redits)</w:t>
      </w:r>
    </w:p>
    <w:p w14:paraId="316DB400" w14:textId="7C56A1C3" w:rsidR="00E26532" w:rsidRDefault="00E26532" w:rsidP="00373604">
      <w:pPr>
        <w:pStyle w:val="ListParagraph"/>
        <w:spacing w:after="0" w:line="240" w:lineRule="auto"/>
        <w:rPr>
          <w:rFonts w:cstheme="minorHAnsi"/>
        </w:rPr>
      </w:pPr>
    </w:p>
    <w:p w14:paraId="6C541DF8" w14:textId="77777777" w:rsidR="00E26532" w:rsidRPr="00E26532" w:rsidRDefault="00E26532" w:rsidP="00373604">
      <w:pPr>
        <w:spacing w:after="0" w:line="240" w:lineRule="auto"/>
        <w:rPr>
          <w:rFonts w:cstheme="minorHAnsi"/>
        </w:rPr>
      </w:pPr>
    </w:p>
    <w:p w14:paraId="50B1239D" w14:textId="36B01BFF" w:rsidR="00E26532" w:rsidRDefault="00E26532" w:rsidP="00373604">
      <w:pPr>
        <w:spacing w:after="0" w:line="240" w:lineRule="auto"/>
        <w:rPr>
          <w:rFonts w:cstheme="minorHAnsi"/>
        </w:rPr>
      </w:pPr>
    </w:p>
    <w:p w14:paraId="1D2ED6F0" w14:textId="77777777" w:rsidR="00E26532" w:rsidRPr="00E26532" w:rsidRDefault="00E26532" w:rsidP="00373604">
      <w:pPr>
        <w:spacing w:after="0" w:line="240" w:lineRule="auto"/>
        <w:rPr>
          <w:rFonts w:cstheme="minorHAnsi"/>
        </w:rPr>
      </w:pPr>
    </w:p>
    <w:p w14:paraId="417BBD5D" w14:textId="77777777" w:rsidR="00E26532" w:rsidRPr="00173E1A" w:rsidRDefault="00E26532" w:rsidP="00373604">
      <w:pPr>
        <w:spacing w:after="0" w:line="240" w:lineRule="auto"/>
        <w:rPr>
          <w:rFonts w:cstheme="minorHAnsi"/>
        </w:rPr>
      </w:pPr>
    </w:p>
    <w:p w14:paraId="442E9812" w14:textId="4A8CCE58" w:rsidR="00173E1A" w:rsidRDefault="00173E1A" w:rsidP="00373604">
      <w:pPr>
        <w:spacing w:after="0" w:line="240" w:lineRule="auto"/>
        <w:rPr>
          <w:rFonts w:cstheme="minorHAnsi"/>
        </w:rPr>
      </w:pPr>
    </w:p>
    <w:p w14:paraId="16D4DDB6" w14:textId="77777777" w:rsidR="00173E1A" w:rsidRPr="00173E1A" w:rsidRDefault="00173E1A" w:rsidP="00373604">
      <w:pPr>
        <w:spacing w:after="0" w:line="240" w:lineRule="auto"/>
        <w:rPr>
          <w:rFonts w:cstheme="minorHAnsi"/>
        </w:rPr>
      </w:pPr>
    </w:p>
    <w:p w14:paraId="54C3767A" w14:textId="3BAC362F" w:rsidR="00173E1A" w:rsidRDefault="00173E1A" w:rsidP="00373604">
      <w:pPr>
        <w:spacing w:after="0" w:line="240" w:lineRule="auto"/>
        <w:rPr>
          <w:rFonts w:cstheme="minorHAnsi"/>
        </w:rPr>
      </w:pPr>
    </w:p>
    <w:p w14:paraId="58A78DDA" w14:textId="77777777" w:rsidR="00173E1A" w:rsidRDefault="00173E1A" w:rsidP="00373604">
      <w:pPr>
        <w:spacing w:after="0" w:line="240" w:lineRule="auto"/>
        <w:rPr>
          <w:rFonts w:cstheme="minorHAnsi"/>
        </w:rPr>
      </w:pPr>
    </w:p>
    <w:p w14:paraId="665A9A5F" w14:textId="77777777" w:rsidR="00173E1A" w:rsidRPr="007D4F68" w:rsidRDefault="00173E1A" w:rsidP="00373604">
      <w:pPr>
        <w:spacing w:after="0" w:line="240" w:lineRule="auto"/>
        <w:rPr>
          <w:rFonts w:cstheme="minorHAnsi"/>
        </w:rPr>
      </w:pPr>
    </w:p>
    <w:sectPr w:rsidR="00173E1A" w:rsidRPr="007D4F6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92F42" w16cid:durableId="20B24255"/>
  <w16cid:commentId w16cid:paraId="59E54FFB" w16cid:durableId="20BF64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7E21"/>
    <w:multiLevelType w:val="hybridMultilevel"/>
    <w:tmpl w:val="597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23966"/>
    <w:multiLevelType w:val="hybridMultilevel"/>
    <w:tmpl w:val="FE3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D50"/>
    <w:multiLevelType w:val="hybridMultilevel"/>
    <w:tmpl w:val="93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807EE"/>
    <w:multiLevelType w:val="hybridMultilevel"/>
    <w:tmpl w:val="CC3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678A2"/>
    <w:multiLevelType w:val="hybridMultilevel"/>
    <w:tmpl w:val="474C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610F2"/>
    <w:multiLevelType w:val="hybridMultilevel"/>
    <w:tmpl w:val="858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D5618"/>
    <w:multiLevelType w:val="hybridMultilevel"/>
    <w:tmpl w:val="40F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646A"/>
    <w:multiLevelType w:val="hybridMultilevel"/>
    <w:tmpl w:val="D3D8AF92"/>
    <w:lvl w:ilvl="0" w:tplc="A2341108">
      <w:start w:val="5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40245"/>
    <w:multiLevelType w:val="hybridMultilevel"/>
    <w:tmpl w:val="936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2BF8"/>
    <w:multiLevelType w:val="hybridMultilevel"/>
    <w:tmpl w:val="B67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92EA2"/>
    <w:multiLevelType w:val="hybridMultilevel"/>
    <w:tmpl w:val="3EEAE32A"/>
    <w:lvl w:ilvl="0" w:tplc="9E92F290">
      <w:start w:val="5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53713"/>
    <w:multiLevelType w:val="hybridMultilevel"/>
    <w:tmpl w:val="FF9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7586C"/>
    <w:multiLevelType w:val="hybridMultilevel"/>
    <w:tmpl w:val="04B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5A31"/>
    <w:multiLevelType w:val="hybridMultilevel"/>
    <w:tmpl w:val="B56C8CD2"/>
    <w:lvl w:ilvl="0" w:tplc="3EAC9D72">
      <w:start w:val="5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52B49"/>
    <w:multiLevelType w:val="hybridMultilevel"/>
    <w:tmpl w:val="4CCC7C08"/>
    <w:lvl w:ilvl="0" w:tplc="9748384C">
      <w:start w:val="5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D3639"/>
    <w:multiLevelType w:val="hybridMultilevel"/>
    <w:tmpl w:val="AB6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148F5"/>
    <w:multiLevelType w:val="hybridMultilevel"/>
    <w:tmpl w:val="623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43459"/>
    <w:multiLevelType w:val="hybridMultilevel"/>
    <w:tmpl w:val="EF8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36245"/>
    <w:multiLevelType w:val="hybridMultilevel"/>
    <w:tmpl w:val="9D0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
  </w:num>
  <w:num w:numId="6">
    <w:abstractNumId w:val="3"/>
  </w:num>
  <w:num w:numId="7">
    <w:abstractNumId w:val="9"/>
  </w:num>
  <w:num w:numId="8">
    <w:abstractNumId w:val="16"/>
  </w:num>
  <w:num w:numId="9">
    <w:abstractNumId w:val="8"/>
  </w:num>
  <w:num w:numId="10">
    <w:abstractNumId w:val="0"/>
  </w:num>
  <w:num w:numId="11">
    <w:abstractNumId w:val="17"/>
  </w:num>
  <w:num w:numId="12">
    <w:abstractNumId w:val="6"/>
  </w:num>
  <w:num w:numId="13">
    <w:abstractNumId w:val="12"/>
  </w:num>
  <w:num w:numId="14">
    <w:abstractNumId w:val="18"/>
  </w:num>
  <w:num w:numId="15">
    <w:abstractNumId w:val="15"/>
  </w:num>
  <w:num w:numId="16">
    <w:abstractNumId w:val="10"/>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C"/>
    <w:rsid w:val="00002589"/>
    <w:rsid w:val="00047557"/>
    <w:rsid w:val="00074046"/>
    <w:rsid w:val="0012614B"/>
    <w:rsid w:val="00173E1A"/>
    <w:rsid w:val="00174874"/>
    <w:rsid w:val="001D046E"/>
    <w:rsid w:val="001F0295"/>
    <w:rsid w:val="002B260D"/>
    <w:rsid w:val="002D7794"/>
    <w:rsid w:val="00373604"/>
    <w:rsid w:val="003959DA"/>
    <w:rsid w:val="003B3E28"/>
    <w:rsid w:val="003C4326"/>
    <w:rsid w:val="00400708"/>
    <w:rsid w:val="00423E36"/>
    <w:rsid w:val="0042568F"/>
    <w:rsid w:val="004878E0"/>
    <w:rsid w:val="004A0295"/>
    <w:rsid w:val="004F33CC"/>
    <w:rsid w:val="00501514"/>
    <w:rsid w:val="00516368"/>
    <w:rsid w:val="00541B6F"/>
    <w:rsid w:val="005C4F14"/>
    <w:rsid w:val="006469F9"/>
    <w:rsid w:val="006778C5"/>
    <w:rsid w:val="00686B91"/>
    <w:rsid w:val="006A6760"/>
    <w:rsid w:val="006C227E"/>
    <w:rsid w:val="00754A59"/>
    <w:rsid w:val="0076108E"/>
    <w:rsid w:val="00791AED"/>
    <w:rsid w:val="007C079F"/>
    <w:rsid w:val="007D4F68"/>
    <w:rsid w:val="007E520A"/>
    <w:rsid w:val="00812991"/>
    <w:rsid w:val="00847599"/>
    <w:rsid w:val="008D079A"/>
    <w:rsid w:val="008D0CB7"/>
    <w:rsid w:val="008D729F"/>
    <w:rsid w:val="009076C9"/>
    <w:rsid w:val="00A25E2C"/>
    <w:rsid w:val="00AA10A7"/>
    <w:rsid w:val="00AA3224"/>
    <w:rsid w:val="00AC187D"/>
    <w:rsid w:val="00B0651B"/>
    <w:rsid w:val="00B34D3C"/>
    <w:rsid w:val="00B727A7"/>
    <w:rsid w:val="00BA0B28"/>
    <w:rsid w:val="00BE4708"/>
    <w:rsid w:val="00C551B0"/>
    <w:rsid w:val="00C87427"/>
    <w:rsid w:val="00CF15EA"/>
    <w:rsid w:val="00D068BD"/>
    <w:rsid w:val="00D16F57"/>
    <w:rsid w:val="00D775C6"/>
    <w:rsid w:val="00DA1AC8"/>
    <w:rsid w:val="00DA51B5"/>
    <w:rsid w:val="00DD5169"/>
    <w:rsid w:val="00E03527"/>
    <w:rsid w:val="00E26532"/>
    <w:rsid w:val="00E4590A"/>
    <w:rsid w:val="00E7416A"/>
    <w:rsid w:val="00E903A1"/>
    <w:rsid w:val="00F22A24"/>
    <w:rsid w:val="00F87918"/>
    <w:rsid w:val="00FB37A8"/>
    <w:rsid w:val="00FC5F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41A7"/>
  <w15:chartTrackingRefBased/>
  <w15:docId w15:val="{48665E08-DD8E-460D-B0ED-947C4AD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A676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6760"/>
    <w:rPr>
      <w:rFonts w:ascii="Times New Roman" w:eastAsia="Times New Roman" w:hAnsi="Times New Roman" w:cs="Times New Roman"/>
      <w:sz w:val="20"/>
      <w:szCs w:val="20"/>
    </w:rPr>
  </w:style>
  <w:style w:type="character" w:styleId="CommentReference">
    <w:name w:val="annotation reference"/>
    <w:uiPriority w:val="99"/>
    <w:rsid w:val="006A6760"/>
    <w:rPr>
      <w:sz w:val="16"/>
      <w:szCs w:val="16"/>
    </w:rPr>
  </w:style>
  <w:style w:type="paragraph" w:styleId="BalloonText">
    <w:name w:val="Balloon Text"/>
    <w:basedOn w:val="Normal"/>
    <w:link w:val="BalloonTextChar"/>
    <w:uiPriority w:val="99"/>
    <w:semiHidden/>
    <w:unhideWhenUsed/>
    <w:rsid w:val="006A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7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70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4708"/>
    <w:rPr>
      <w:color w:val="0563C1" w:themeColor="hyperlink"/>
      <w:u w:val="single"/>
    </w:rPr>
  </w:style>
  <w:style w:type="character" w:styleId="Strong">
    <w:name w:val="Strong"/>
    <w:uiPriority w:val="22"/>
    <w:qFormat/>
    <w:rsid w:val="001D046E"/>
    <w:rPr>
      <w:b/>
      <w:bCs/>
    </w:rPr>
  </w:style>
  <w:style w:type="paragraph" w:customStyle="1" w:styleId="body-course-listing">
    <w:name w:val="body-course-listing"/>
    <w:basedOn w:val="Normal"/>
    <w:rsid w:val="001D046E"/>
    <w:pPr>
      <w:spacing w:before="53" w:after="53" w:line="307" w:lineRule="atLeast"/>
    </w:pPr>
    <w:rPr>
      <w:rFonts w:ascii="Arial" w:eastAsia="Times New Roman" w:hAnsi="Arial" w:cs="Arial"/>
      <w:color w:val="000000"/>
      <w:sz w:val="18"/>
      <w:szCs w:val="18"/>
    </w:rPr>
  </w:style>
  <w:style w:type="paragraph" w:styleId="ListParagraph">
    <w:name w:val="List Paragraph"/>
    <w:basedOn w:val="Normal"/>
    <w:uiPriority w:val="34"/>
    <w:qFormat/>
    <w:rsid w:val="002B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talog.unc.edu/search/?P=SOCI%20708" TargetMode="External"/><Relationship Id="rId6" Type="http://schemas.openxmlformats.org/officeDocument/2006/relationships/hyperlink" Target="https://catalog.unc.edu/search/?P=SOCI%20709" TargetMode="External"/><Relationship Id="rId7" Type="http://schemas.openxmlformats.org/officeDocument/2006/relationships/hyperlink" Target="https://catalog.unc.edu/search/?P=SOCI%20711" TargetMode="External"/><Relationship Id="rId8" Type="http://schemas.openxmlformats.org/officeDocument/2006/relationships/hyperlink" Target="http://www.sph.unc.edu/images/stories/academic_programs/hpaa/documents/882.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Delesha Miller</dc:creator>
  <cp:keywords/>
  <dc:description/>
  <cp:lastModifiedBy>Kathleen</cp:lastModifiedBy>
  <cp:revision>3</cp:revision>
  <cp:lastPrinted>2019-07-12T16:22:00Z</cp:lastPrinted>
  <dcterms:created xsi:type="dcterms:W3CDTF">2019-08-13T13:41:00Z</dcterms:created>
  <dcterms:modified xsi:type="dcterms:W3CDTF">2019-08-13T13:55:00Z</dcterms:modified>
</cp:coreProperties>
</file>